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D343" w14:textId="55C80D87" w:rsidR="00EC3887" w:rsidRDefault="00EC3887">
      <w:pPr>
        <w:widowControl w:val="0"/>
        <w:autoSpaceDE w:val="0"/>
        <w:autoSpaceDN w:val="0"/>
        <w:adjustRightInd w:val="0"/>
        <w:spacing w:before="2" w:after="0" w:line="190" w:lineRule="exact"/>
        <w:rPr>
          <w:rFonts w:ascii="Times New Roman" w:hAnsi="Times New Roman"/>
          <w:sz w:val="19"/>
          <w:szCs w:val="19"/>
        </w:rPr>
      </w:pPr>
    </w:p>
    <w:p w14:paraId="47DC8FAD" w14:textId="77777777" w:rsidR="00EC3887" w:rsidRDefault="00EC3887">
      <w:pPr>
        <w:widowControl w:val="0"/>
        <w:autoSpaceDE w:val="0"/>
        <w:autoSpaceDN w:val="0"/>
        <w:adjustRightInd w:val="0"/>
        <w:spacing w:after="0" w:line="200" w:lineRule="exact"/>
        <w:rPr>
          <w:rFonts w:ascii="Times New Roman" w:hAnsi="Times New Roman"/>
          <w:sz w:val="20"/>
          <w:szCs w:val="20"/>
        </w:rPr>
      </w:pPr>
    </w:p>
    <w:p w14:paraId="7380AD9F" w14:textId="77777777" w:rsidR="00BE52C5" w:rsidRDefault="00BE52C5" w:rsidP="00BE52C5">
      <w:pPr>
        <w:widowControl w:val="0"/>
        <w:autoSpaceDE w:val="0"/>
        <w:autoSpaceDN w:val="0"/>
        <w:adjustRightInd w:val="0"/>
        <w:spacing w:after="0" w:line="240" w:lineRule="auto"/>
        <w:ind w:right="-20"/>
        <w:rPr>
          <w:rFonts w:ascii="Century" w:hAnsi="Century" w:cs="Century"/>
          <w:spacing w:val="-5"/>
          <w:sz w:val="36"/>
          <w:szCs w:val="36"/>
        </w:rPr>
      </w:pPr>
      <w:r>
        <w:rPr>
          <w:rFonts w:ascii="Century" w:hAnsi="Century" w:cs="Century"/>
          <w:spacing w:val="-5"/>
          <w:sz w:val="36"/>
          <w:szCs w:val="36"/>
        </w:rPr>
        <w:t xml:space="preserve">             AUTORIDAD DEL AGUA DE WOODWAY</w:t>
      </w:r>
    </w:p>
    <w:p w14:paraId="2A919B6F" w14:textId="77777777" w:rsidR="00EC3887" w:rsidRDefault="00EC3887">
      <w:pPr>
        <w:widowControl w:val="0"/>
        <w:autoSpaceDE w:val="0"/>
        <w:autoSpaceDN w:val="0"/>
        <w:adjustRightInd w:val="0"/>
        <w:spacing w:after="0" w:line="240" w:lineRule="auto"/>
        <w:ind w:left="1459" w:right="-20"/>
        <w:rPr>
          <w:rFonts w:ascii="Century" w:hAnsi="Century" w:cs="Century"/>
          <w:sz w:val="36"/>
          <w:szCs w:val="36"/>
        </w:rPr>
      </w:pPr>
      <w:r>
        <w:rPr>
          <w:rFonts w:ascii="Century" w:hAnsi="Century" w:cs="Century"/>
          <w:spacing w:val="-5"/>
          <w:sz w:val="36"/>
          <w:szCs w:val="36"/>
        </w:rPr>
        <w:t xml:space="preserve"> REGLAS Y REGULACIONES</w:t>
      </w:r>
    </w:p>
    <w:p w14:paraId="2F04AFBE"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1D6CB43"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0840AEDF" w14:textId="77777777" w:rsidR="00EC3887" w:rsidRDefault="00EC3887">
      <w:pPr>
        <w:widowControl w:val="0"/>
        <w:autoSpaceDE w:val="0"/>
        <w:autoSpaceDN w:val="0"/>
        <w:adjustRightInd w:val="0"/>
        <w:spacing w:before="13" w:after="0" w:line="260" w:lineRule="exact"/>
        <w:rPr>
          <w:rFonts w:ascii="Century" w:hAnsi="Century" w:cs="Century"/>
          <w:sz w:val="26"/>
          <w:szCs w:val="26"/>
        </w:rPr>
      </w:pPr>
    </w:p>
    <w:p w14:paraId="34815935" w14:textId="77777777" w:rsidR="00EC3887" w:rsidRDefault="00EC3887">
      <w:pPr>
        <w:widowControl w:val="0"/>
        <w:autoSpaceDE w:val="0"/>
        <w:autoSpaceDN w:val="0"/>
        <w:adjustRightInd w:val="0"/>
        <w:spacing w:after="0" w:line="240" w:lineRule="auto"/>
        <w:ind w:left="100" w:right="-20"/>
        <w:rPr>
          <w:rFonts w:ascii="Century" w:hAnsi="Century" w:cs="Century"/>
          <w:sz w:val="28"/>
          <w:szCs w:val="28"/>
        </w:rPr>
      </w:pPr>
      <w:r>
        <w:rPr>
          <w:rFonts w:ascii="Century" w:hAnsi="Century" w:cs="Century"/>
          <w:sz w:val="28"/>
          <w:szCs w:val="28"/>
        </w:rPr>
        <w:t>Sección 1.  Condiciones Generales</w:t>
      </w:r>
    </w:p>
    <w:p w14:paraId="614828EF"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28573B2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58446D1" w14:textId="77777777" w:rsidR="00EC3887" w:rsidRDefault="00EC3887">
      <w:pPr>
        <w:widowControl w:val="0"/>
        <w:autoSpaceDE w:val="0"/>
        <w:autoSpaceDN w:val="0"/>
        <w:adjustRightInd w:val="0"/>
        <w:spacing w:after="0" w:line="327" w:lineRule="exact"/>
        <w:ind w:left="100" w:right="-20"/>
        <w:rPr>
          <w:rFonts w:ascii="Century" w:hAnsi="Century" w:cs="Century"/>
          <w:sz w:val="28"/>
          <w:szCs w:val="28"/>
        </w:rPr>
      </w:pPr>
      <w:r>
        <w:rPr>
          <w:rFonts w:ascii="Century" w:hAnsi="Century" w:cs="Century"/>
          <w:position w:val="-1"/>
          <w:sz w:val="28"/>
          <w:szCs w:val="28"/>
        </w:rPr>
        <w:t>1-</w:t>
      </w:r>
      <w:proofErr w:type="gramStart"/>
      <w:r>
        <w:rPr>
          <w:rFonts w:ascii="Century" w:hAnsi="Century" w:cs="Century"/>
          <w:position w:val="-1"/>
          <w:sz w:val="28"/>
          <w:szCs w:val="28"/>
        </w:rPr>
        <w:t xml:space="preserve">01  </w:t>
      </w:r>
      <w:r>
        <w:rPr>
          <w:rFonts w:ascii="Century" w:hAnsi="Century" w:cs="Century"/>
          <w:spacing w:val="1"/>
          <w:position w:val="-1"/>
          <w:sz w:val="28"/>
          <w:szCs w:val="28"/>
          <w:u w:val="single"/>
        </w:rPr>
        <w:t>Introducción</w:t>
      </w:r>
      <w:proofErr w:type="gramEnd"/>
    </w:p>
    <w:p w14:paraId="2E9D93FF" w14:textId="77777777" w:rsidR="00EC3887" w:rsidRDefault="00EC3887">
      <w:pPr>
        <w:widowControl w:val="0"/>
        <w:autoSpaceDE w:val="0"/>
        <w:autoSpaceDN w:val="0"/>
        <w:adjustRightInd w:val="0"/>
        <w:spacing w:before="1" w:after="0" w:line="130" w:lineRule="exact"/>
        <w:rPr>
          <w:rFonts w:ascii="Century" w:hAnsi="Century" w:cs="Century"/>
          <w:sz w:val="13"/>
          <w:szCs w:val="13"/>
        </w:rPr>
      </w:pPr>
    </w:p>
    <w:p w14:paraId="6E436FD5"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C26222F" w14:textId="77777777" w:rsidR="00EC3887" w:rsidRDefault="00EC3887">
      <w:pPr>
        <w:widowControl w:val="0"/>
        <w:autoSpaceDE w:val="0"/>
        <w:autoSpaceDN w:val="0"/>
        <w:adjustRightInd w:val="0"/>
        <w:spacing w:before="14" w:after="0" w:line="240" w:lineRule="auto"/>
        <w:ind w:left="100" w:right="1127"/>
        <w:jc w:val="both"/>
        <w:rPr>
          <w:rFonts w:ascii="Century" w:hAnsi="Century" w:cs="Century"/>
          <w:sz w:val="28"/>
          <w:szCs w:val="28"/>
        </w:rPr>
      </w:pPr>
      <w:r>
        <w:rPr>
          <w:rFonts w:ascii="Century" w:hAnsi="Century" w:cs="Century"/>
          <w:sz w:val="28"/>
          <w:szCs w:val="28"/>
        </w:rPr>
        <w:t>El propósito de esta publicación es establecer y proporcionar información sobre las reglas y regulaciones que han sido adoptadas por la Autoridad del Agua de Woodway de Pennington Gap, Virginia, de acuerdo con la Ley de Autoridades del Agua de Virginia.</w:t>
      </w:r>
    </w:p>
    <w:p w14:paraId="4DFA3CD1"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13FBEC4E"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42A51FA9" w14:textId="77777777" w:rsidR="00EC3887" w:rsidRDefault="00EC3887">
      <w:pPr>
        <w:widowControl w:val="0"/>
        <w:autoSpaceDE w:val="0"/>
        <w:autoSpaceDN w:val="0"/>
        <w:adjustRightInd w:val="0"/>
        <w:spacing w:after="0" w:line="327" w:lineRule="exact"/>
        <w:ind w:left="100" w:right="6607"/>
        <w:jc w:val="both"/>
        <w:rPr>
          <w:rFonts w:ascii="Century" w:hAnsi="Century" w:cs="Century"/>
          <w:sz w:val="28"/>
          <w:szCs w:val="28"/>
        </w:rPr>
      </w:pPr>
      <w:r>
        <w:rPr>
          <w:rFonts w:ascii="Century" w:hAnsi="Century" w:cs="Century"/>
          <w:position w:val="-1"/>
          <w:sz w:val="28"/>
          <w:szCs w:val="28"/>
        </w:rPr>
        <w:t xml:space="preserve">1-02 Declaración de la misión </w:t>
      </w:r>
    </w:p>
    <w:p w14:paraId="53BC807E" w14:textId="77777777" w:rsidR="00EC3887" w:rsidRDefault="00EC3887">
      <w:pPr>
        <w:widowControl w:val="0"/>
        <w:autoSpaceDE w:val="0"/>
        <w:autoSpaceDN w:val="0"/>
        <w:adjustRightInd w:val="0"/>
        <w:spacing w:before="1" w:after="0" w:line="130" w:lineRule="exact"/>
        <w:rPr>
          <w:rFonts w:ascii="Century" w:hAnsi="Century" w:cs="Century"/>
          <w:sz w:val="13"/>
          <w:szCs w:val="13"/>
        </w:rPr>
      </w:pPr>
    </w:p>
    <w:p w14:paraId="019A436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618BA43" w14:textId="77777777" w:rsidR="00EC3887" w:rsidRDefault="00EC3887">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La misión de la Autoridad de Agua de Woodway es proporcionar servicios de agua potable seguros y de alta calidad a sus clientes de manera abierta, honesta y eficiente y ser buenos administradores de los recursos que se nos proporcionan.</w:t>
      </w:r>
    </w:p>
    <w:p w14:paraId="4DAE48C6"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322AAE4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A6BDF5D" w14:textId="77777777" w:rsidR="00EC3887" w:rsidRDefault="00EC3887">
      <w:pPr>
        <w:widowControl w:val="0"/>
        <w:autoSpaceDE w:val="0"/>
        <w:autoSpaceDN w:val="0"/>
        <w:adjustRightInd w:val="0"/>
        <w:spacing w:after="0" w:line="327" w:lineRule="exact"/>
        <w:ind w:left="100" w:right="6479"/>
        <w:jc w:val="both"/>
        <w:rPr>
          <w:rFonts w:ascii="Century" w:hAnsi="Century" w:cs="Century"/>
          <w:sz w:val="28"/>
          <w:szCs w:val="28"/>
        </w:rPr>
      </w:pPr>
      <w:r>
        <w:rPr>
          <w:rFonts w:ascii="Century" w:hAnsi="Century" w:cs="Century"/>
          <w:position w:val="-1"/>
          <w:sz w:val="28"/>
          <w:szCs w:val="28"/>
        </w:rPr>
        <w:t>1-</w:t>
      </w:r>
      <w:proofErr w:type="gramStart"/>
      <w:r>
        <w:rPr>
          <w:rFonts w:ascii="Century" w:hAnsi="Century" w:cs="Century"/>
          <w:position w:val="-1"/>
          <w:sz w:val="28"/>
          <w:szCs w:val="28"/>
        </w:rPr>
        <w:t xml:space="preserve">03  </w:t>
      </w:r>
      <w:r>
        <w:rPr>
          <w:rFonts w:ascii="Century" w:hAnsi="Century" w:cs="Century"/>
          <w:spacing w:val="-1"/>
          <w:position w:val="-1"/>
          <w:sz w:val="28"/>
          <w:szCs w:val="28"/>
          <w:u w:val="single"/>
        </w:rPr>
        <w:t>No</w:t>
      </w:r>
      <w:proofErr w:type="gramEnd"/>
      <w:r>
        <w:rPr>
          <w:rFonts w:ascii="Century" w:hAnsi="Century" w:cs="Century"/>
          <w:spacing w:val="-1"/>
          <w:position w:val="-1"/>
          <w:sz w:val="28"/>
          <w:szCs w:val="28"/>
          <w:u w:val="single"/>
        </w:rPr>
        <w:t xml:space="preserve"> Discriminación</w:t>
      </w:r>
    </w:p>
    <w:p w14:paraId="0764ADE8"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3C705CD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DA5BF54" w14:textId="77777777" w:rsidR="00EC3887" w:rsidRDefault="00EC3887">
      <w:pPr>
        <w:widowControl w:val="0"/>
        <w:autoSpaceDE w:val="0"/>
        <w:autoSpaceDN w:val="0"/>
        <w:adjustRightInd w:val="0"/>
        <w:spacing w:before="14" w:after="0" w:line="240" w:lineRule="auto"/>
        <w:ind w:left="100" w:right="1128"/>
        <w:jc w:val="both"/>
        <w:rPr>
          <w:rFonts w:ascii="Century" w:hAnsi="Century" w:cs="Century"/>
          <w:sz w:val="28"/>
          <w:szCs w:val="28"/>
        </w:rPr>
      </w:pPr>
      <w:r>
        <w:rPr>
          <w:rFonts w:ascii="Century" w:hAnsi="Century" w:cs="Century"/>
          <w:sz w:val="28"/>
          <w:szCs w:val="28"/>
        </w:rPr>
        <w:t>La WWA opera sobre una base no discriminatoria con respecto a la raza, el color, el origen nacional, la religión, el sexo, la situación familiar, la edad o la discapacidad.  Las quejas de discriminación pueden enviarse al Secretario de Agricultura de EE. UU., Washington, DC 20250.</w:t>
      </w:r>
    </w:p>
    <w:p w14:paraId="1AA9C798"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7E5AD008"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CEBBD7C" w14:textId="77777777" w:rsidR="00EC3887" w:rsidRDefault="00EC3887">
      <w:pPr>
        <w:widowControl w:val="0"/>
        <w:autoSpaceDE w:val="0"/>
        <w:autoSpaceDN w:val="0"/>
        <w:adjustRightInd w:val="0"/>
        <w:spacing w:after="0" w:line="327" w:lineRule="exact"/>
        <w:ind w:left="100" w:right="7218"/>
        <w:jc w:val="both"/>
        <w:rPr>
          <w:rFonts w:ascii="Century" w:hAnsi="Century" w:cs="Century"/>
          <w:sz w:val="28"/>
          <w:szCs w:val="28"/>
        </w:rPr>
      </w:pPr>
      <w:r>
        <w:rPr>
          <w:rFonts w:ascii="Century" w:hAnsi="Century" w:cs="Century"/>
          <w:position w:val="-1"/>
          <w:sz w:val="28"/>
          <w:szCs w:val="28"/>
        </w:rPr>
        <w:t>1-</w:t>
      </w:r>
      <w:proofErr w:type="gramStart"/>
      <w:r>
        <w:rPr>
          <w:rFonts w:ascii="Century" w:hAnsi="Century" w:cs="Century"/>
          <w:position w:val="-1"/>
          <w:sz w:val="28"/>
          <w:szCs w:val="28"/>
        </w:rPr>
        <w:t xml:space="preserve">04  </w:t>
      </w:r>
      <w:r>
        <w:rPr>
          <w:rFonts w:ascii="Century" w:hAnsi="Century" w:cs="Century"/>
          <w:position w:val="-1"/>
          <w:sz w:val="28"/>
          <w:szCs w:val="28"/>
          <w:u w:val="single"/>
        </w:rPr>
        <w:t>Política</w:t>
      </w:r>
      <w:proofErr w:type="gramEnd"/>
      <w:r>
        <w:rPr>
          <w:rFonts w:ascii="Century" w:hAnsi="Century" w:cs="Century"/>
          <w:position w:val="-1"/>
          <w:sz w:val="28"/>
          <w:szCs w:val="28"/>
          <w:u w:val="single"/>
        </w:rPr>
        <w:t xml:space="preserve"> de privacidad</w:t>
      </w:r>
    </w:p>
    <w:p w14:paraId="7AD1448A"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493F642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FF14BE3" w14:textId="77777777" w:rsidR="00EC3887" w:rsidRDefault="00EC3887" w:rsidP="00BE52C5">
      <w:pPr>
        <w:widowControl w:val="0"/>
        <w:autoSpaceDE w:val="0"/>
        <w:autoSpaceDN w:val="0"/>
        <w:adjustRightInd w:val="0"/>
        <w:spacing w:before="14" w:after="0" w:line="240" w:lineRule="auto"/>
        <w:ind w:left="100" w:right="1131"/>
        <w:rPr>
          <w:rFonts w:ascii="Century" w:hAnsi="Century" w:cs="Century"/>
          <w:sz w:val="28"/>
          <w:szCs w:val="28"/>
        </w:rPr>
      </w:pPr>
      <w:r>
        <w:rPr>
          <w:rFonts w:ascii="Century" w:hAnsi="Century" w:cs="Century"/>
          <w:sz w:val="28"/>
          <w:szCs w:val="28"/>
        </w:rPr>
        <w:t>La WWA no entregará a nadie más que al personal, al abogado de la Autoridad, a un agente de cobranza, a las personas cubiertas por la Sección 15.2-5124 del Código de</w:t>
      </w:r>
      <w:r>
        <w:rPr>
          <w:rFonts w:ascii="Century" w:hAnsi="Century" w:cs="Century"/>
          <w:sz w:val="28"/>
          <w:szCs w:val="28"/>
        </w:rPr>
        <w:tab/>
      </w:r>
      <w:r w:rsidR="00BE52C5">
        <w:rPr>
          <w:rFonts w:ascii="Century" w:hAnsi="Century" w:cs="Century"/>
          <w:sz w:val="28"/>
          <w:szCs w:val="28"/>
        </w:rPr>
        <w:t xml:space="preserve"> Virginia, o el</w:t>
      </w:r>
      <w:r>
        <w:rPr>
          <w:rFonts w:ascii="Century" w:hAnsi="Century" w:cs="Century"/>
          <w:sz w:val="28"/>
          <w:szCs w:val="28"/>
        </w:rPr>
        <w:tab/>
        <w:t>cliente</w:t>
      </w:r>
      <w:r>
        <w:rPr>
          <w:rFonts w:ascii="Century" w:hAnsi="Century" w:cs="Century"/>
          <w:sz w:val="28"/>
          <w:szCs w:val="28"/>
        </w:rPr>
        <w:lastRenderedPageBreak/>
        <w:tab/>
        <w:t>cualquier información relativa a una cuenta, historial de pagos, dirección,</w:t>
      </w:r>
    </w:p>
    <w:p w14:paraId="06F90DA6" w14:textId="77777777" w:rsidR="00EC3887" w:rsidRDefault="00EC3887">
      <w:pPr>
        <w:widowControl w:val="0"/>
        <w:autoSpaceDE w:val="0"/>
        <w:autoSpaceDN w:val="0"/>
        <w:adjustRightInd w:val="0"/>
        <w:spacing w:before="2" w:after="0" w:line="336" w:lineRule="exact"/>
        <w:ind w:left="100" w:right="1132"/>
        <w:rPr>
          <w:rFonts w:ascii="Century" w:hAnsi="Century" w:cs="Century"/>
          <w:sz w:val="28"/>
          <w:szCs w:val="28"/>
        </w:rPr>
      </w:pPr>
      <w:r>
        <w:rPr>
          <w:rFonts w:ascii="Century" w:hAnsi="Century" w:cs="Century"/>
          <w:spacing w:val="1"/>
          <w:sz w:val="28"/>
          <w:szCs w:val="28"/>
        </w:rPr>
        <w:t>número de teléfono, número de seguro social u otra información en el archivo, excepto en respuesta a una orden judicial válida, FOIA válida</w:t>
      </w:r>
    </w:p>
    <w:p w14:paraId="1B8D460A" w14:textId="77777777" w:rsidR="00EC3887" w:rsidRDefault="00EC3887">
      <w:pPr>
        <w:widowControl w:val="0"/>
        <w:autoSpaceDE w:val="0"/>
        <w:autoSpaceDN w:val="0"/>
        <w:adjustRightInd w:val="0"/>
        <w:spacing w:before="2" w:after="0" w:line="336" w:lineRule="exact"/>
        <w:ind w:left="100" w:right="1132"/>
        <w:rPr>
          <w:rFonts w:ascii="Century" w:hAnsi="Century" w:cs="Century"/>
          <w:sz w:val="28"/>
          <w:szCs w:val="28"/>
        </w:rPr>
        <w:sectPr w:rsidR="00EC3887">
          <w:footerReference w:type="default" r:id="rId8"/>
          <w:pgSz w:w="12240" w:h="15840"/>
          <w:pgMar w:top="1480" w:right="600" w:bottom="960" w:left="1700" w:header="0" w:footer="768" w:gutter="0"/>
          <w:pgNumType w:start="1"/>
          <w:cols w:space="720"/>
          <w:noEndnote/>
        </w:sectPr>
      </w:pPr>
    </w:p>
    <w:p w14:paraId="15C4B1F8" w14:textId="77777777" w:rsidR="00EC3887" w:rsidRDefault="00EC3887">
      <w:pPr>
        <w:widowControl w:val="0"/>
        <w:tabs>
          <w:tab w:val="left" w:pos="6720"/>
        </w:tabs>
        <w:autoSpaceDE w:val="0"/>
        <w:autoSpaceDN w:val="0"/>
        <w:adjustRightInd w:val="0"/>
        <w:spacing w:before="67" w:after="0" w:line="336" w:lineRule="exact"/>
        <w:ind w:left="100" w:right="1133"/>
        <w:rPr>
          <w:rFonts w:ascii="Century" w:hAnsi="Century" w:cs="Century"/>
          <w:sz w:val="28"/>
          <w:szCs w:val="28"/>
        </w:rPr>
      </w:pPr>
      <w:r>
        <w:rPr>
          <w:rFonts w:ascii="Century" w:hAnsi="Century" w:cs="Century"/>
          <w:sz w:val="28"/>
          <w:szCs w:val="28"/>
        </w:rPr>
        <w:lastRenderedPageBreak/>
        <w:t>solicitud o la autorización directa del cliente.</w:t>
      </w:r>
      <w:r>
        <w:rPr>
          <w:rFonts w:ascii="Century" w:hAnsi="Century" w:cs="Century"/>
          <w:sz w:val="28"/>
          <w:szCs w:val="28"/>
        </w:rPr>
        <w:tab/>
      </w:r>
    </w:p>
    <w:p w14:paraId="35EC43BF" w14:textId="77777777" w:rsidR="00EC3887" w:rsidRDefault="00EC3887">
      <w:pPr>
        <w:widowControl w:val="0"/>
        <w:autoSpaceDE w:val="0"/>
        <w:autoSpaceDN w:val="0"/>
        <w:adjustRightInd w:val="0"/>
        <w:spacing w:before="1" w:after="0" w:line="130" w:lineRule="exact"/>
        <w:rPr>
          <w:rFonts w:ascii="Century" w:hAnsi="Century" w:cs="Century"/>
          <w:sz w:val="13"/>
          <w:szCs w:val="13"/>
        </w:rPr>
      </w:pPr>
    </w:p>
    <w:p w14:paraId="43EFC94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108BEC5" w14:textId="77777777" w:rsidR="00EC3887" w:rsidRDefault="00EC3887">
      <w:pPr>
        <w:widowControl w:val="0"/>
        <w:autoSpaceDE w:val="0"/>
        <w:autoSpaceDN w:val="0"/>
        <w:adjustRightInd w:val="0"/>
        <w:spacing w:after="0" w:line="327" w:lineRule="exact"/>
        <w:ind w:left="100" w:right="-20"/>
        <w:rPr>
          <w:rFonts w:ascii="Century" w:hAnsi="Century" w:cs="Century"/>
          <w:sz w:val="28"/>
          <w:szCs w:val="28"/>
        </w:rPr>
      </w:pPr>
      <w:r w:rsidRPr="000E7C0D">
        <w:rPr>
          <w:rFonts w:ascii="Century" w:hAnsi="Century" w:cs="Century"/>
          <w:position w:val="-1"/>
          <w:sz w:val="28"/>
          <w:szCs w:val="28"/>
        </w:rPr>
        <w:t>1-</w:t>
      </w:r>
      <w:proofErr w:type="gramStart"/>
      <w:r w:rsidRPr="000E7C0D">
        <w:rPr>
          <w:rFonts w:ascii="Century" w:hAnsi="Century" w:cs="Century"/>
          <w:position w:val="-1"/>
          <w:sz w:val="28"/>
          <w:szCs w:val="28"/>
        </w:rPr>
        <w:t xml:space="preserve">05  </w:t>
      </w:r>
      <w:r w:rsidRPr="000E7C0D">
        <w:rPr>
          <w:rFonts w:ascii="Century" w:hAnsi="Century" w:cs="Century"/>
          <w:spacing w:val="-1"/>
          <w:position w:val="-1"/>
          <w:sz w:val="28"/>
          <w:szCs w:val="28"/>
          <w:u w:val="single"/>
        </w:rPr>
        <w:t>Junta</w:t>
      </w:r>
      <w:proofErr w:type="gramEnd"/>
      <w:r w:rsidRPr="000E7C0D">
        <w:rPr>
          <w:rFonts w:ascii="Century" w:hAnsi="Century" w:cs="Century"/>
          <w:spacing w:val="-1"/>
          <w:position w:val="-1"/>
          <w:sz w:val="28"/>
          <w:szCs w:val="28"/>
          <w:u w:val="single"/>
        </w:rPr>
        <w:t xml:space="preserve"> Directiva</w:t>
      </w:r>
    </w:p>
    <w:p w14:paraId="278B6495" w14:textId="77777777" w:rsidR="00EC3887" w:rsidRDefault="00EC3887">
      <w:pPr>
        <w:widowControl w:val="0"/>
        <w:autoSpaceDE w:val="0"/>
        <w:autoSpaceDN w:val="0"/>
        <w:adjustRightInd w:val="0"/>
        <w:spacing w:before="1" w:after="0" w:line="130" w:lineRule="exact"/>
        <w:rPr>
          <w:rFonts w:ascii="Century" w:hAnsi="Century" w:cs="Century"/>
          <w:sz w:val="13"/>
          <w:szCs w:val="13"/>
        </w:rPr>
      </w:pPr>
    </w:p>
    <w:p w14:paraId="299E79E1"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FB666BC" w14:textId="77777777" w:rsidR="00EC3887" w:rsidRDefault="00EC3887" w:rsidP="00BE52C5">
      <w:pPr>
        <w:widowControl w:val="0"/>
        <w:autoSpaceDE w:val="0"/>
        <w:autoSpaceDN w:val="0"/>
        <w:adjustRightInd w:val="0"/>
        <w:spacing w:before="100" w:beforeAutospacing="1" w:after="0" w:line="240" w:lineRule="auto"/>
        <w:ind w:left="100" w:right="1125"/>
        <w:jc w:val="both"/>
        <w:rPr>
          <w:rFonts w:ascii="Century" w:hAnsi="Century" w:cs="Century"/>
          <w:sz w:val="28"/>
          <w:szCs w:val="28"/>
        </w:rPr>
      </w:pPr>
      <w:r>
        <w:rPr>
          <w:rFonts w:ascii="Century" w:hAnsi="Century" w:cs="Century"/>
          <w:sz w:val="28"/>
          <w:szCs w:val="28"/>
        </w:rPr>
        <w:t xml:space="preserve">La Autoridad del Agua de Woodway está gobernada por una Junta Directiva de cinco miembros nombrados por la Junta de Supervisores del Condado de Lee que representa al distrito 3.   Los nombramientos de la Junta Directiva son por períodos de cuatro años y la Junta Directiva, en su reunión de junio, elegirá un Presidente y un Vicepresidente a partir del 1 de julio.  La Junta Directiva podrá adoptar estatutos y nombrará a un Director que se desempeñará a discreción de la Junta Directiva. </w:t>
      </w:r>
      <w:r w:rsidRPr="008F01F6">
        <w:rPr>
          <w:rFonts w:ascii="Century" w:hAnsi="Century" w:cs="Century"/>
          <w:color w:val="FF0000"/>
          <w:sz w:val="28"/>
          <w:szCs w:val="28"/>
        </w:rPr>
        <w:t>(Por leyes: Anexo 1).</w:t>
      </w:r>
    </w:p>
    <w:p w14:paraId="53900466" w14:textId="77777777" w:rsidR="00EC3887" w:rsidRDefault="00EC3887">
      <w:pPr>
        <w:widowControl w:val="0"/>
        <w:autoSpaceDE w:val="0"/>
        <w:autoSpaceDN w:val="0"/>
        <w:adjustRightInd w:val="0"/>
        <w:spacing w:before="5" w:after="0" w:line="100" w:lineRule="exact"/>
        <w:rPr>
          <w:rFonts w:ascii="Century" w:hAnsi="Century" w:cs="Century"/>
          <w:sz w:val="10"/>
          <w:szCs w:val="10"/>
        </w:rPr>
      </w:pPr>
    </w:p>
    <w:p w14:paraId="5705AF8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02C5651"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0FF82DB5" w14:textId="77777777" w:rsidR="00EC3887" w:rsidRDefault="00EC3887">
      <w:pPr>
        <w:widowControl w:val="0"/>
        <w:tabs>
          <w:tab w:val="left" w:pos="2980"/>
          <w:tab w:val="left" w:pos="4600"/>
          <w:tab w:val="left" w:pos="6940"/>
        </w:tabs>
        <w:autoSpaceDE w:val="0"/>
        <w:autoSpaceDN w:val="0"/>
        <w:adjustRightInd w:val="0"/>
        <w:spacing w:after="0" w:line="257" w:lineRule="exact"/>
        <w:ind w:left="470" w:right="-20"/>
        <w:rPr>
          <w:rFonts w:ascii="Century" w:hAnsi="Century" w:cs="Century"/>
        </w:rPr>
      </w:pPr>
      <w:r w:rsidRPr="000E7C0D">
        <w:rPr>
          <w:rFonts w:ascii="Century" w:hAnsi="Century" w:cs="Century"/>
          <w:position w:val="-1"/>
          <w:u w:val="single"/>
        </w:rPr>
        <w:t>Miembro</w:t>
      </w:r>
      <w:r w:rsidRPr="000E7C0D">
        <w:rPr>
          <w:rFonts w:ascii="Century" w:hAnsi="Century" w:cs="Century"/>
          <w:position w:val="-1"/>
        </w:rPr>
        <w:tab/>
      </w:r>
      <w:r w:rsidRPr="000E7C0D">
        <w:rPr>
          <w:rFonts w:ascii="Century" w:hAnsi="Century" w:cs="Century"/>
          <w:spacing w:val="1"/>
          <w:position w:val="-1"/>
          <w:u w:val="single"/>
        </w:rPr>
        <w:t xml:space="preserve"> Teléfono</w:t>
      </w:r>
      <w:r w:rsidRPr="000E7C0D">
        <w:rPr>
          <w:rFonts w:ascii="Century" w:hAnsi="Century" w:cs="Century"/>
          <w:position w:val="-1"/>
        </w:rPr>
        <w:tab/>
      </w:r>
      <w:r w:rsidRPr="000E7C0D">
        <w:rPr>
          <w:rFonts w:ascii="Century" w:hAnsi="Century" w:cs="Century"/>
          <w:spacing w:val="1"/>
          <w:position w:val="-1"/>
          <w:u w:val="single"/>
        </w:rPr>
        <w:t>Distrito</w:t>
      </w:r>
      <w:r w:rsidRPr="000E7C0D">
        <w:rPr>
          <w:rFonts w:ascii="Century" w:hAnsi="Century" w:cs="Century"/>
          <w:position w:val="-1"/>
        </w:rPr>
        <w:tab/>
      </w:r>
      <w:r w:rsidRPr="000E7C0D">
        <w:rPr>
          <w:rFonts w:ascii="Century" w:hAnsi="Century" w:cs="Century"/>
          <w:spacing w:val="-1"/>
          <w:position w:val="-1"/>
          <w:u w:val="single"/>
        </w:rPr>
        <w:t>Vencimiento del plazo</w:t>
      </w:r>
    </w:p>
    <w:p w14:paraId="3EFE28C9" w14:textId="77777777" w:rsidR="00EC3887" w:rsidRDefault="00EA58C3">
      <w:pPr>
        <w:widowControl w:val="0"/>
        <w:autoSpaceDE w:val="0"/>
        <w:autoSpaceDN w:val="0"/>
        <w:adjustRightInd w:val="0"/>
        <w:spacing w:before="7" w:after="0" w:line="240" w:lineRule="exact"/>
        <w:rPr>
          <w:rFonts w:ascii="Century" w:hAnsi="Century" w:cs="Century"/>
          <w:sz w:val="24"/>
          <w:szCs w:val="24"/>
        </w:rPr>
      </w:pPr>
      <w:r>
        <w:rPr>
          <w:rFonts w:ascii="Century" w:hAnsi="Century" w:cs="Century"/>
          <w:sz w:val="24"/>
          <w:szCs w:val="24"/>
        </w:rPr>
        <w:t xml:space="preserve"> </w:t>
      </w:r>
    </w:p>
    <w:p w14:paraId="376F6B0E" w14:textId="77777777" w:rsidR="00EC3887" w:rsidRPr="00A02E24" w:rsidRDefault="00EC3887">
      <w:pPr>
        <w:widowControl w:val="0"/>
        <w:tabs>
          <w:tab w:val="left" w:pos="2980"/>
          <w:tab w:val="left" w:pos="4540"/>
          <w:tab w:val="left" w:pos="6880"/>
        </w:tabs>
        <w:autoSpaceDE w:val="0"/>
        <w:autoSpaceDN w:val="0"/>
        <w:adjustRightInd w:val="0"/>
        <w:spacing w:before="24" w:after="0" w:line="240" w:lineRule="auto"/>
        <w:ind w:left="100" w:right="-20"/>
        <w:rPr>
          <w:rFonts w:ascii="Century" w:hAnsi="Century" w:cs="Century"/>
        </w:rPr>
      </w:pPr>
      <w:r w:rsidRPr="00A02E24">
        <w:rPr>
          <w:rFonts w:ascii="Century" w:hAnsi="Century" w:cs="Century"/>
        </w:rPr>
        <w:t>James Shelburne</w:t>
      </w:r>
      <w:r w:rsidRPr="00A02E24">
        <w:rPr>
          <w:rFonts w:ascii="Century" w:hAnsi="Century" w:cs="Century"/>
        </w:rPr>
        <w:tab/>
      </w:r>
      <w:r w:rsidR="00A02E24">
        <w:rPr>
          <w:rFonts w:ascii="Century" w:hAnsi="Century" w:cs="Century"/>
        </w:rPr>
        <w:t>393-3889</w:t>
      </w:r>
      <w:r w:rsidRPr="00A02E24">
        <w:rPr>
          <w:rFonts w:ascii="Century" w:hAnsi="Century" w:cs="Century"/>
        </w:rPr>
        <w:tab/>
      </w:r>
      <w:r w:rsidR="00494834" w:rsidRPr="00494834">
        <w:rPr>
          <w:rFonts w:ascii="Century" w:hAnsi="Century" w:cs="Century"/>
        </w:rPr>
        <w:t xml:space="preserve">      3</w:t>
      </w:r>
      <w:r w:rsidRPr="00A02E24">
        <w:rPr>
          <w:rFonts w:ascii="Century" w:hAnsi="Century" w:cs="Century"/>
        </w:rPr>
        <w:tab/>
      </w:r>
      <w:r w:rsidR="00EA58C3">
        <w:rPr>
          <w:rFonts w:ascii="Century" w:hAnsi="Century" w:cs="Century"/>
        </w:rPr>
        <w:t xml:space="preserve">     02/28/27</w:t>
      </w:r>
    </w:p>
    <w:p w14:paraId="486ACF3A" w14:textId="77777777" w:rsidR="00EC3887" w:rsidRPr="00A02E24" w:rsidRDefault="00A02E24">
      <w:pPr>
        <w:widowControl w:val="0"/>
        <w:autoSpaceDE w:val="0"/>
        <w:autoSpaceDN w:val="0"/>
        <w:adjustRightInd w:val="0"/>
        <w:spacing w:after="0" w:line="264" w:lineRule="exact"/>
        <w:ind w:left="100" w:right="-20"/>
        <w:rPr>
          <w:rFonts w:ascii="Century" w:hAnsi="Century" w:cs="Century"/>
        </w:rPr>
      </w:pPr>
      <w:r w:rsidRPr="00A02E24">
        <w:rPr>
          <w:rFonts w:ascii="Century" w:hAnsi="Century" w:cs="Century"/>
        </w:rPr>
        <w:t>Apartado Postal 514</w:t>
      </w:r>
    </w:p>
    <w:p w14:paraId="449CC76D" w14:textId="77777777" w:rsidR="00EC3887" w:rsidRPr="00A02E24" w:rsidRDefault="00A02E24">
      <w:pPr>
        <w:widowControl w:val="0"/>
        <w:autoSpaceDE w:val="0"/>
        <w:autoSpaceDN w:val="0"/>
        <w:adjustRightInd w:val="0"/>
        <w:spacing w:after="0" w:line="264" w:lineRule="exact"/>
        <w:ind w:left="100" w:right="-20"/>
        <w:rPr>
          <w:rFonts w:ascii="Century" w:hAnsi="Century" w:cs="Century"/>
        </w:rPr>
      </w:pPr>
      <w:r w:rsidRPr="00A02E24">
        <w:rPr>
          <w:rFonts w:ascii="Century" w:hAnsi="Century" w:cs="Century"/>
        </w:rPr>
        <w:t>Pennington Gap, VA 24277</w:t>
      </w:r>
    </w:p>
    <w:p w14:paraId="4D9B74E4" w14:textId="77777777" w:rsidR="00EC3887" w:rsidRPr="00A02E24" w:rsidRDefault="00EC3887">
      <w:pPr>
        <w:widowControl w:val="0"/>
        <w:autoSpaceDE w:val="0"/>
        <w:autoSpaceDN w:val="0"/>
        <w:adjustRightInd w:val="0"/>
        <w:spacing w:before="10" w:after="0" w:line="120" w:lineRule="exact"/>
        <w:rPr>
          <w:rFonts w:ascii="Century" w:hAnsi="Century" w:cs="Century"/>
          <w:sz w:val="12"/>
          <w:szCs w:val="12"/>
        </w:rPr>
      </w:pPr>
    </w:p>
    <w:p w14:paraId="5FE035EE" w14:textId="77777777" w:rsidR="00EC3887" w:rsidRPr="00A02E24" w:rsidRDefault="00EC3887">
      <w:pPr>
        <w:widowControl w:val="0"/>
        <w:autoSpaceDE w:val="0"/>
        <w:autoSpaceDN w:val="0"/>
        <w:adjustRightInd w:val="0"/>
        <w:spacing w:after="0" w:line="200" w:lineRule="exact"/>
        <w:rPr>
          <w:rFonts w:ascii="Century" w:hAnsi="Century" w:cs="Century"/>
          <w:sz w:val="20"/>
          <w:szCs w:val="20"/>
        </w:rPr>
      </w:pPr>
    </w:p>
    <w:p w14:paraId="3781C2E7"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081EF0C9" w14:textId="77777777" w:rsidR="00EC3887" w:rsidRPr="00C87219" w:rsidRDefault="00EC3887">
      <w:pPr>
        <w:widowControl w:val="0"/>
        <w:tabs>
          <w:tab w:val="left" w:pos="3000"/>
          <w:tab w:val="left" w:pos="4600"/>
          <w:tab w:val="left" w:pos="6880"/>
        </w:tabs>
        <w:autoSpaceDE w:val="0"/>
        <w:autoSpaceDN w:val="0"/>
        <w:adjustRightInd w:val="0"/>
        <w:spacing w:after="0" w:line="240" w:lineRule="auto"/>
        <w:ind w:left="100" w:right="-20"/>
        <w:rPr>
          <w:rFonts w:ascii="Century" w:hAnsi="Century" w:cs="Century"/>
        </w:rPr>
      </w:pPr>
      <w:r w:rsidRPr="00C87219">
        <w:rPr>
          <w:rFonts w:ascii="Century" w:hAnsi="Century" w:cs="Century"/>
        </w:rPr>
        <w:t>Scott Napier</w:t>
      </w:r>
      <w:r w:rsidRPr="00C87219">
        <w:rPr>
          <w:rFonts w:ascii="Century" w:hAnsi="Century" w:cs="Century"/>
        </w:rPr>
        <w:tab/>
      </w:r>
      <w:r w:rsidR="001349D6">
        <w:rPr>
          <w:rFonts w:ascii="Century" w:hAnsi="Century" w:cs="Century"/>
        </w:rPr>
        <w:t>546-5831</w:t>
      </w:r>
      <w:r w:rsidRPr="00C87219">
        <w:rPr>
          <w:rFonts w:ascii="Century" w:hAnsi="Century" w:cs="Century"/>
        </w:rPr>
        <w:tab/>
      </w:r>
      <w:r w:rsidR="00494834" w:rsidRPr="00494834">
        <w:rPr>
          <w:rFonts w:ascii="Century" w:hAnsi="Century" w:cs="Century"/>
        </w:rPr>
        <w:t xml:space="preserve">     3 </w:t>
      </w:r>
      <w:r w:rsidRPr="00C87219">
        <w:rPr>
          <w:rFonts w:ascii="Century" w:hAnsi="Century" w:cs="Century"/>
        </w:rPr>
        <w:tab/>
      </w:r>
      <w:r w:rsidR="00EA58C3">
        <w:rPr>
          <w:rFonts w:ascii="Century" w:hAnsi="Century" w:cs="Century"/>
        </w:rPr>
        <w:t xml:space="preserve">     11/30/25</w:t>
      </w:r>
    </w:p>
    <w:p w14:paraId="260812D5" w14:textId="77777777" w:rsidR="00EC3887" w:rsidRPr="00C87219" w:rsidRDefault="00C87219">
      <w:pPr>
        <w:widowControl w:val="0"/>
        <w:autoSpaceDE w:val="0"/>
        <w:autoSpaceDN w:val="0"/>
        <w:adjustRightInd w:val="0"/>
        <w:spacing w:before="5" w:after="0" w:line="264" w:lineRule="exact"/>
        <w:ind w:left="100" w:right="7514"/>
        <w:rPr>
          <w:rFonts w:ascii="Century" w:hAnsi="Century" w:cs="Century"/>
          <w:spacing w:val="-1"/>
        </w:rPr>
      </w:pPr>
      <w:r w:rsidRPr="00C87219">
        <w:rPr>
          <w:rFonts w:ascii="Century" w:hAnsi="Century" w:cs="Century"/>
        </w:rPr>
        <w:t xml:space="preserve">192 Blaircroft Road </w:t>
      </w:r>
    </w:p>
    <w:p w14:paraId="1EC7379E" w14:textId="77777777" w:rsidR="00C87219" w:rsidRPr="00C87219" w:rsidRDefault="00C87219">
      <w:pPr>
        <w:widowControl w:val="0"/>
        <w:autoSpaceDE w:val="0"/>
        <w:autoSpaceDN w:val="0"/>
        <w:adjustRightInd w:val="0"/>
        <w:spacing w:before="5" w:after="0" w:line="264" w:lineRule="exact"/>
        <w:ind w:left="100" w:right="7514"/>
        <w:rPr>
          <w:rFonts w:ascii="Century" w:hAnsi="Century" w:cs="Century"/>
        </w:rPr>
      </w:pPr>
      <w:r w:rsidRPr="00C87219">
        <w:rPr>
          <w:rFonts w:ascii="Century" w:hAnsi="Century" w:cs="Century"/>
          <w:spacing w:val="-1"/>
        </w:rPr>
        <w:t>Pennington Gap, VA 24277</w:t>
      </w:r>
    </w:p>
    <w:p w14:paraId="5BAD71C0" w14:textId="77777777" w:rsidR="00EC3887" w:rsidRPr="00130804" w:rsidRDefault="00EC3887">
      <w:pPr>
        <w:widowControl w:val="0"/>
        <w:autoSpaceDE w:val="0"/>
        <w:autoSpaceDN w:val="0"/>
        <w:adjustRightInd w:val="0"/>
        <w:spacing w:before="5" w:after="0" w:line="120" w:lineRule="exact"/>
        <w:rPr>
          <w:rFonts w:ascii="Century" w:hAnsi="Century" w:cs="Century"/>
          <w:sz w:val="12"/>
          <w:szCs w:val="12"/>
          <w:highlight w:val="yellow"/>
        </w:rPr>
      </w:pPr>
    </w:p>
    <w:p w14:paraId="27F1CC49"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0236D7D4"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0D028230" w14:textId="77777777" w:rsidR="00EC3887" w:rsidRPr="00165B7F" w:rsidRDefault="001349D6">
      <w:pPr>
        <w:widowControl w:val="0"/>
        <w:tabs>
          <w:tab w:val="left" w:pos="3040"/>
          <w:tab w:val="left" w:pos="4600"/>
          <w:tab w:val="left" w:pos="6880"/>
        </w:tabs>
        <w:autoSpaceDE w:val="0"/>
        <w:autoSpaceDN w:val="0"/>
        <w:adjustRightInd w:val="0"/>
        <w:spacing w:after="0" w:line="240" w:lineRule="auto"/>
        <w:ind w:left="100" w:right="-20"/>
        <w:rPr>
          <w:rFonts w:ascii="Century" w:hAnsi="Century" w:cs="Century"/>
        </w:rPr>
      </w:pPr>
      <w:r>
        <w:rPr>
          <w:rFonts w:ascii="Century" w:hAnsi="Century" w:cs="Century"/>
        </w:rPr>
        <w:t>Jordán Bruner</w:t>
      </w:r>
      <w:r w:rsidR="00165B7F" w:rsidRPr="00165B7F">
        <w:rPr>
          <w:rFonts w:ascii="Century" w:hAnsi="Century" w:cs="Century"/>
        </w:rPr>
        <w:tab/>
      </w:r>
      <w:r>
        <w:rPr>
          <w:rFonts w:ascii="Century" w:hAnsi="Century" w:cs="Century"/>
        </w:rPr>
        <w:t>393-2112</w:t>
      </w:r>
      <w:r w:rsidR="00EC3887" w:rsidRPr="00165B7F">
        <w:rPr>
          <w:rFonts w:ascii="Century" w:hAnsi="Century" w:cs="Century"/>
        </w:rPr>
        <w:tab/>
      </w:r>
      <w:r w:rsidR="00494834" w:rsidRPr="00494834">
        <w:rPr>
          <w:rFonts w:ascii="Century" w:hAnsi="Century" w:cs="Century"/>
        </w:rPr>
        <w:t xml:space="preserve">     3</w:t>
      </w:r>
      <w:r w:rsidR="00EC3887" w:rsidRPr="00165B7F">
        <w:rPr>
          <w:rFonts w:ascii="Century" w:hAnsi="Century" w:cs="Century"/>
        </w:rPr>
        <w:tab/>
      </w:r>
      <w:r w:rsidR="00EA58C3">
        <w:rPr>
          <w:rFonts w:ascii="Century" w:hAnsi="Century" w:cs="Century"/>
        </w:rPr>
        <w:t xml:space="preserve">      7/31/25</w:t>
      </w:r>
    </w:p>
    <w:p w14:paraId="34491853" w14:textId="77777777" w:rsidR="00EC3887" w:rsidRPr="00165B7F" w:rsidRDefault="001349D6">
      <w:pPr>
        <w:widowControl w:val="0"/>
        <w:autoSpaceDE w:val="0"/>
        <w:autoSpaceDN w:val="0"/>
        <w:adjustRightInd w:val="0"/>
        <w:spacing w:after="0" w:line="264" w:lineRule="exact"/>
        <w:ind w:left="100" w:right="-20"/>
        <w:rPr>
          <w:rFonts w:ascii="Century" w:hAnsi="Century" w:cs="Century"/>
        </w:rPr>
      </w:pPr>
      <w:r>
        <w:rPr>
          <w:rFonts w:ascii="Century" w:hAnsi="Century" w:cs="Century"/>
          <w:position w:val="-1"/>
        </w:rPr>
        <w:t>154 Chalet Village Rd</w:t>
      </w:r>
    </w:p>
    <w:p w14:paraId="7336EB0D" w14:textId="77777777" w:rsidR="00EC3887" w:rsidRPr="00165B7F" w:rsidRDefault="001349D6">
      <w:pPr>
        <w:widowControl w:val="0"/>
        <w:autoSpaceDE w:val="0"/>
        <w:autoSpaceDN w:val="0"/>
        <w:adjustRightInd w:val="0"/>
        <w:spacing w:after="0" w:line="264" w:lineRule="exact"/>
        <w:ind w:left="100" w:right="-20"/>
        <w:rPr>
          <w:rFonts w:ascii="Century" w:hAnsi="Century" w:cs="Century"/>
        </w:rPr>
      </w:pPr>
      <w:r>
        <w:rPr>
          <w:rFonts w:ascii="Century" w:hAnsi="Century" w:cs="Century"/>
          <w:position w:val="-1"/>
        </w:rPr>
        <w:t>Jonesville, VA 24277</w:t>
      </w:r>
    </w:p>
    <w:p w14:paraId="1CE44A8C" w14:textId="77777777" w:rsidR="00EC3887" w:rsidRPr="00165B7F" w:rsidRDefault="00EC3887">
      <w:pPr>
        <w:widowControl w:val="0"/>
        <w:autoSpaceDE w:val="0"/>
        <w:autoSpaceDN w:val="0"/>
        <w:adjustRightInd w:val="0"/>
        <w:spacing w:before="10" w:after="0" w:line="120" w:lineRule="exact"/>
        <w:rPr>
          <w:rFonts w:ascii="Century" w:hAnsi="Century" w:cs="Century"/>
          <w:sz w:val="12"/>
          <w:szCs w:val="12"/>
        </w:rPr>
      </w:pPr>
    </w:p>
    <w:p w14:paraId="7D0C9F9E" w14:textId="77777777" w:rsidR="00EC3887" w:rsidRPr="00165B7F" w:rsidRDefault="00EC3887">
      <w:pPr>
        <w:widowControl w:val="0"/>
        <w:autoSpaceDE w:val="0"/>
        <w:autoSpaceDN w:val="0"/>
        <w:adjustRightInd w:val="0"/>
        <w:spacing w:after="0" w:line="200" w:lineRule="exact"/>
        <w:rPr>
          <w:rFonts w:ascii="Century" w:hAnsi="Century" w:cs="Century"/>
          <w:sz w:val="20"/>
          <w:szCs w:val="20"/>
        </w:rPr>
      </w:pPr>
    </w:p>
    <w:p w14:paraId="68546A88"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0987C03F" w14:textId="77777777" w:rsidR="00EC3887" w:rsidRPr="00165B7F" w:rsidRDefault="00165B7F">
      <w:pPr>
        <w:widowControl w:val="0"/>
        <w:tabs>
          <w:tab w:val="left" w:pos="2980"/>
          <w:tab w:val="left" w:pos="4600"/>
          <w:tab w:val="left" w:pos="6820"/>
        </w:tabs>
        <w:autoSpaceDE w:val="0"/>
        <w:autoSpaceDN w:val="0"/>
        <w:adjustRightInd w:val="0"/>
        <w:spacing w:after="0" w:line="240" w:lineRule="auto"/>
        <w:ind w:left="100" w:right="-20"/>
        <w:rPr>
          <w:rFonts w:ascii="Century" w:hAnsi="Century" w:cs="Century"/>
        </w:rPr>
      </w:pPr>
      <w:r w:rsidRPr="00165B7F">
        <w:rPr>
          <w:rFonts w:ascii="Century" w:hAnsi="Century" w:cs="Century"/>
          <w:spacing w:val="1"/>
        </w:rPr>
        <w:t>Charles Coleman</w:t>
      </w:r>
      <w:r w:rsidR="00EC3887" w:rsidRPr="00165B7F">
        <w:rPr>
          <w:rFonts w:ascii="Century" w:hAnsi="Century" w:cs="Century"/>
        </w:rPr>
        <w:tab/>
      </w:r>
      <w:r>
        <w:rPr>
          <w:rFonts w:ascii="Century" w:hAnsi="Century" w:cs="Century"/>
        </w:rPr>
        <w:t>546-4943</w:t>
      </w:r>
      <w:r w:rsidR="00EC3887" w:rsidRPr="00165B7F">
        <w:rPr>
          <w:rFonts w:ascii="Century" w:hAnsi="Century" w:cs="Century"/>
        </w:rPr>
        <w:tab/>
      </w:r>
      <w:r w:rsidR="00494834" w:rsidRPr="00494834">
        <w:rPr>
          <w:rFonts w:ascii="Century" w:hAnsi="Century" w:cs="Century"/>
        </w:rPr>
        <w:t xml:space="preserve">     3 </w:t>
      </w:r>
      <w:r w:rsidR="00EC3887" w:rsidRPr="00165B7F">
        <w:rPr>
          <w:rFonts w:ascii="Century" w:hAnsi="Century" w:cs="Century"/>
        </w:rPr>
        <w:tab/>
      </w:r>
      <w:r w:rsidR="00736FD0">
        <w:rPr>
          <w:rFonts w:ascii="Century" w:hAnsi="Century" w:cs="Century"/>
        </w:rPr>
        <w:t xml:space="preserve">      03/31/28</w:t>
      </w:r>
    </w:p>
    <w:p w14:paraId="37E6E663" w14:textId="77777777" w:rsidR="00EC3887" w:rsidRPr="00165B7F" w:rsidRDefault="00165B7F">
      <w:pPr>
        <w:widowControl w:val="0"/>
        <w:autoSpaceDE w:val="0"/>
        <w:autoSpaceDN w:val="0"/>
        <w:adjustRightInd w:val="0"/>
        <w:spacing w:after="0" w:line="264" w:lineRule="exact"/>
        <w:ind w:left="100" w:right="-20"/>
        <w:rPr>
          <w:rFonts w:ascii="Century" w:hAnsi="Century" w:cs="Century"/>
        </w:rPr>
      </w:pPr>
      <w:r w:rsidRPr="00165B7F">
        <w:rPr>
          <w:rFonts w:ascii="Century" w:hAnsi="Century" w:cs="Century"/>
          <w:position w:val="-1"/>
        </w:rPr>
        <w:t>125 Gilbert Drive</w:t>
      </w:r>
      <w:r w:rsidRPr="00165B7F">
        <w:rPr>
          <w:rFonts w:ascii="Century" w:hAnsi="Century" w:cs="Century"/>
          <w:position w:val="-1"/>
        </w:rPr>
        <w:tab/>
      </w:r>
    </w:p>
    <w:p w14:paraId="302131F7" w14:textId="77777777" w:rsidR="00EC3887" w:rsidRPr="00165B7F" w:rsidRDefault="00165B7F">
      <w:pPr>
        <w:widowControl w:val="0"/>
        <w:autoSpaceDE w:val="0"/>
        <w:autoSpaceDN w:val="0"/>
        <w:adjustRightInd w:val="0"/>
        <w:spacing w:after="0" w:line="264" w:lineRule="exact"/>
        <w:ind w:left="100" w:right="-20"/>
        <w:rPr>
          <w:rFonts w:ascii="Century" w:hAnsi="Century" w:cs="Century"/>
        </w:rPr>
      </w:pPr>
      <w:r w:rsidRPr="00165B7F">
        <w:rPr>
          <w:rFonts w:ascii="Century" w:hAnsi="Century" w:cs="Century"/>
          <w:spacing w:val="-1"/>
          <w:position w:val="-1"/>
        </w:rPr>
        <w:t>Pennington Gap VA, 24277</w:t>
      </w:r>
    </w:p>
    <w:p w14:paraId="0486ADF2" w14:textId="77777777" w:rsidR="00EC3887" w:rsidRPr="00165B7F" w:rsidRDefault="00EC3887">
      <w:pPr>
        <w:widowControl w:val="0"/>
        <w:autoSpaceDE w:val="0"/>
        <w:autoSpaceDN w:val="0"/>
        <w:adjustRightInd w:val="0"/>
        <w:spacing w:before="1" w:after="0" w:line="130" w:lineRule="exact"/>
        <w:rPr>
          <w:rFonts w:ascii="Century" w:hAnsi="Century" w:cs="Century"/>
          <w:sz w:val="13"/>
          <w:szCs w:val="13"/>
        </w:rPr>
      </w:pPr>
    </w:p>
    <w:p w14:paraId="3DCBCEE4"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4ECCE096" w14:textId="77777777" w:rsidR="00EC3887" w:rsidRPr="00130804" w:rsidRDefault="00EC3887">
      <w:pPr>
        <w:widowControl w:val="0"/>
        <w:autoSpaceDE w:val="0"/>
        <w:autoSpaceDN w:val="0"/>
        <w:adjustRightInd w:val="0"/>
        <w:spacing w:after="0" w:line="200" w:lineRule="exact"/>
        <w:rPr>
          <w:rFonts w:ascii="Century" w:hAnsi="Century" w:cs="Century"/>
          <w:sz w:val="20"/>
          <w:szCs w:val="20"/>
          <w:highlight w:val="yellow"/>
        </w:rPr>
      </w:pPr>
    </w:p>
    <w:p w14:paraId="24D0B994" w14:textId="77777777" w:rsidR="00EC3887" w:rsidRPr="0094769E" w:rsidRDefault="001349D6">
      <w:pPr>
        <w:widowControl w:val="0"/>
        <w:tabs>
          <w:tab w:val="left" w:pos="3040"/>
          <w:tab w:val="left" w:pos="4600"/>
          <w:tab w:val="left" w:pos="6840"/>
        </w:tabs>
        <w:autoSpaceDE w:val="0"/>
        <w:autoSpaceDN w:val="0"/>
        <w:adjustRightInd w:val="0"/>
        <w:spacing w:after="0" w:line="240" w:lineRule="auto"/>
        <w:ind w:left="100" w:right="-20"/>
        <w:rPr>
          <w:rFonts w:ascii="Century" w:hAnsi="Century" w:cs="Century"/>
        </w:rPr>
      </w:pPr>
      <w:r>
        <w:rPr>
          <w:rFonts w:ascii="Century" w:hAnsi="Century" w:cs="Century"/>
          <w:spacing w:val="1"/>
        </w:rPr>
        <w:t>Chad Allen</w:t>
      </w:r>
      <w:r w:rsidR="00EC3887" w:rsidRPr="0094769E">
        <w:rPr>
          <w:rFonts w:ascii="Century" w:hAnsi="Century" w:cs="Century"/>
        </w:rPr>
        <w:tab/>
      </w:r>
      <w:r>
        <w:rPr>
          <w:rFonts w:ascii="Century" w:hAnsi="Century" w:cs="Century"/>
        </w:rPr>
        <w:t>870-3564</w:t>
      </w:r>
      <w:r w:rsidR="00EC3887" w:rsidRPr="0094769E">
        <w:rPr>
          <w:rFonts w:ascii="Century" w:hAnsi="Century" w:cs="Century"/>
        </w:rPr>
        <w:tab/>
      </w:r>
      <w:r w:rsidR="00494834" w:rsidRPr="00494834">
        <w:rPr>
          <w:rFonts w:ascii="Century" w:hAnsi="Century" w:cs="Century"/>
        </w:rPr>
        <w:t xml:space="preserve">     3</w:t>
      </w:r>
      <w:r w:rsidR="00EC3887" w:rsidRPr="0094769E">
        <w:rPr>
          <w:rFonts w:ascii="Century" w:hAnsi="Century" w:cs="Century"/>
        </w:rPr>
        <w:tab/>
      </w:r>
      <w:r w:rsidR="00EA58C3">
        <w:rPr>
          <w:rFonts w:ascii="Century" w:hAnsi="Century" w:cs="Century"/>
        </w:rPr>
        <w:t xml:space="preserve">      09/30/27</w:t>
      </w:r>
    </w:p>
    <w:p w14:paraId="766C297F" w14:textId="77777777" w:rsidR="00EC3887" w:rsidRPr="0094769E" w:rsidRDefault="0094769E" w:rsidP="008126E5">
      <w:pPr>
        <w:widowControl w:val="0"/>
        <w:autoSpaceDE w:val="0"/>
        <w:autoSpaceDN w:val="0"/>
        <w:adjustRightInd w:val="0"/>
        <w:spacing w:after="0" w:line="264" w:lineRule="exact"/>
        <w:ind w:left="100" w:right="-20"/>
        <w:rPr>
          <w:rFonts w:ascii="Century" w:hAnsi="Century" w:cs="Century"/>
        </w:rPr>
      </w:pPr>
      <w:r w:rsidRPr="0094769E">
        <w:rPr>
          <w:rFonts w:ascii="Century" w:hAnsi="Century" w:cs="Century"/>
          <w:spacing w:val="-1"/>
          <w:position w:val="-1"/>
        </w:rPr>
        <w:t>1145 Elk Knob Rd.</w:t>
      </w:r>
    </w:p>
    <w:p w14:paraId="2E80D8F6" w14:textId="77777777" w:rsidR="00EC3887" w:rsidRDefault="0094769E">
      <w:pPr>
        <w:widowControl w:val="0"/>
        <w:autoSpaceDE w:val="0"/>
        <w:autoSpaceDN w:val="0"/>
        <w:adjustRightInd w:val="0"/>
        <w:spacing w:after="0" w:line="264" w:lineRule="exact"/>
        <w:ind w:left="100" w:right="-20"/>
        <w:rPr>
          <w:rFonts w:ascii="Century" w:hAnsi="Century" w:cs="Century"/>
        </w:rPr>
      </w:pPr>
      <w:r w:rsidRPr="0094769E">
        <w:rPr>
          <w:rFonts w:ascii="Century" w:hAnsi="Century" w:cs="Century"/>
          <w:position w:val="-1"/>
        </w:rPr>
        <w:t>Pennington Gap, VA 24277</w:t>
      </w:r>
    </w:p>
    <w:p w14:paraId="20101788" w14:textId="77777777" w:rsidR="00EC3887" w:rsidRDefault="00EC3887">
      <w:pPr>
        <w:widowControl w:val="0"/>
        <w:autoSpaceDE w:val="0"/>
        <w:autoSpaceDN w:val="0"/>
        <w:adjustRightInd w:val="0"/>
        <w:spacing w:before="10" w:after="0" w:line="120" w:lineRule="exact"/>
        <w:rPr>
          <w:rFonts w:ascii="Century" w:hAnsi="Century" w:cs="Century"/>
          <w:sz w:val="12"/>
          <w:szCs w:val="12"/>
        </w:rPr>
      </w:pPr>
    </w:p>
    <w:p w14:paraId="24637EC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804090A"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DDB8F8F" w14:textId="77777777" w:rsidR="00EC3887" w:rsidRDefault="00EC3887">
      <w:pPr>
        <w:widowControl w:val="0"/>
        <w:autoSpaceDE w:val="0"/>
        <w:autoSpaceDN w:val="0"/>
        <w:adjustRightInd w:val="0"/>
        <w:spacing w:after="0" w:line="264" w:lineRule="exact"/>
        <w:ind w:left="100" w:right="-20"/>
        <w:rPr>
          <w:rFonts w:ascii="Century" w:hAnsi="Century" w:cs="Century"/>
        </w:rPr>
        <w:sectPr w:rsidR="00EC3887">
          <w:pgSz w:w="12240" w:h="15840"/>
          <w:pgMar w:top="1380" w:right="600" w:bottom="960" w:left="1700" w:header="0" w:footer="768" w:gutter="0"/>
          <w:cols w:space="720"/>
          <w:noEndnote/>
        </w:sectPr>
      </w:pPr>
    </w:p>
    <w:p w14:paraId="1B1F535E" w14:textId="77777777" w:rsidR="00EC3887" w:rsidRDefault="00EC3887">
      <w:pPr>
        <w:widowControl w:val="0"/>
        <w:autoSpaceDE w:val="0"/>
        <w:autoSpaceDN w:val="0"/>
        <w:adjustRightInd w:val="0"/>
        <w:spacing w:before="60" w:after="0" w:line="240" w:lineRule="auto"/>
        <w:ind w:left="100" w:right="-20"/>
        <w:rPr>
          <w:rFonts w:ascii="Century" w:hAnsi="Century" w:cs="Century"/>
          <w:sz w:val="28"/>
          <w:szCs w:val="28"/>
        </w:rPr>
      </w:pPr>
      <w:r>
        <w:rPr>
          <w:rFonts w:ascii="Century" w:hAnsi="Century" w:cs="Century"/>
          <w:sz w:val="28"/>
          <w:szCs w:val="28"/>
        </w:rPr>
        <w:lastRenderedPageBreak/>
        <w:t>Sección 2.  Solicitud de Servicios</w:t>
      </w:r>
    </w:p>
    <w:p w14:paraId="1BCDFEB7" w14:textId="77777777" w:rsidR="00EC3887" w:rsidRDefault="00EC3887">
      <w:pPr>
        <w:widowControl w:val="0"/>
        <w:autoSpaceDE w:val="0"/>
        <w:autoSpaceDN w:val="0"/>
        <w:adjustRightInd w:val="0"/>
        <w:spacing w:before="8" w:after="0" w:line="280" w:lineRule="exact"/>
        <w:rPr>
          <w:rFonts w:ascii="Century" w:hAnsi="Century" w:cs="Century"/>
          <w:sz w:val="28"/>
          <w:szCs w:val="28"/>
        </w:rPr>
      </w:pPr>
    </w:p>
    <w:p w14:paraId="48B1637C" w14:textId="77777777" w:rsidR="00EC3887" w:rsidRDefault="00EC3887">
      <w:pPr>
        <w:widowControl w:val="0"/>
        <w:autoSpaceDE w:val="0"/>
        <w:autoSpaceDN w:val="0"/>
        <w:adjustRightInd w:val="0"/>
        <w:spacing w:after="0" w:line="327" w:lineRule="exact"/>
        <w:ind w:left="100" w:right="-20"/>
        <w:rPr>
          <w:rFonts w:ascii="Century" w:hAnsi="Century" w:cs="Century"/>
          <w:sz w:val="28"/>
          <w:szCs w:val="28"/>
        </w:rPr>
      </w:pPr>
      <w:r>
        <w:rPr>
          <w:rFonts w:ascii="Century" w:hAnsi="Century" w:cs="Century"/>
          <w:position w:val="-1"/>
          <w:sz w:val="28"/>
          <w:szCs w:val="28"/>
        </w:rPr>
        <w:t>2-</w:t>
      </w:r>
      <w:proofErr w:type="gramStart"/>
      <w:r>
        <w:rPr>
          <w:rFonts w:ascii="Century" w:hAnsi="Century" w:cs="Century"/>
          <w:position w:val="-1"/>
          <w:sz w:val="28"/>
          <w:szCs w:val="28"/>
        </w:rPr>
        <w:t xml:space="preserve">01  </w:t>
      </w:r>
      <w:r>
        <w:rPr>
          <w:rFonts w:ascii="Century" w:hAnsi="Century" w:cs="Century"/>
          <w:spacing w:val="-1"/>
          <w:position w:val="-1"/>
          <w:sz w:val="28"/>
          <w:szCs w:val="28"/>
          <w:u w:val="single"/>
        </w:rPr>
        <w:t>Información</w:t>
      </w:r>
      <w:proofErr w:type="gramEnd"/>
      <w:r>
        <w:rPr>
          <w:rFonts w:ascii="Century" w:hAnsi="Century" w:cs="Century"/>
          <w:spacing w:val="-1"/>
          <w:position w:val="-1"/>
          <w:sz w:val="28"/>
          <w:szCs w:val="28"/>
          <w:u w:val="single"/>
        </w:rPr>
        <w:t xml:space="preserve"> Requerida</w:t>
      </w:r>
    </w:p>
    <w:p w14:paraId="58425DF1"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051AD4D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1644AB1" w14:textId="77777777" w:rsidR="00EC3887" w:rsidRDefault="00EC3887">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La WWA aceptará, revisará y tomará decisiones sobre las solicitudes de servicio de agua a las instalaciones descritas en la solicitud de cualquier persona, grupo, empresa, corporación o asociación, que sean propietarios o representen legalmente a los propietarios de tierras o que sean arrendatarios de tierras dentro del área de servicio de la WWA.  La WWA se reserva el derecho de aprobar, revisar, solicitar datos adicionales, diseño o información, o de desaprobar cualquier solicitud o planes pertinentes a los mismos, que en opinión de la WWA sea en el mejor interés de la WWA.</w:t>
      </w:r>
    </w:p>
    <w:p w14:paraId="2F925B8B" w14:textId="77777777" w:rsidR="00531582" w:rsidRDefault="00531582">
      <w:pPr>
        <w:widowControl w:val="0"/>
        <w:autoSpaceDE w:val="0"/>
        <w:autoSpaceDN w:val="0"/>
        <w:adjustRightInd w:val="0"/>
        <w:spacing w:before="14" w:after="0" w:line="240" w:lineRule="auto"/>
        <w:ind w:left="100" w:right="1130"/>
        <w:jc w:val="both"/>
        <w:rPr>
          <w:rFonts w:ascii="Century" w:hAnsi="Century" w:cs="Century"/>
          <w:sz w:val="28"/>
          <w:szCs w:val="28"/>
        </w:rPr>
      </w:pPr>
    </w:p>
    <w:p w14:paraId="1CCEA510" w14:textId="77777777" w:rsidR="00531582" w:rsidRDefault="00531582">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La Autoridad no se comprometerá a prestar servicios en el futuro a un solicitante en una zona en la que el sistema no proporcione un caudal y una presión adecuados.</w:t>
      </w:r>
    </w:p>
    <w:p w14:paraId="3E9F07D1" w14:textId="77777777" w:rsidR="005E7C06" w:rsidRDefault="005E7C06">
      <w:pPr>
        <w:widowControl w:val="0"/>
        <w:autoSpaceDE w:val="0"/>
        <w:autoSpaceDN w:val="0"/>
        <w:adjustRightInd w:val="0"/>
        <w:spacing w:before="14" w:after="0" w:line="240" w:lineRule="auto"/>
        <w:ind w:left="100" w:right="1130"/>
        <w:jc w:val="both"/>
        <w:rPr>
          <w:rFonts w:ascii="Century" w:hAnsi="Century" w:cs="Century"/>
          <w:sz w:val="28"/>
          <w:szCs w:val="28"/>
        </w:rPr>
      </w:pPr>
    </w:p>
    <w:p w14:paraId="75FBAED2" w14:textId="77777777" w:rsidR="005E7C06" w:rsidRDefault="005E7C06">
      <w:pPr>
        <w:widowControl w:val="0"/>
        <w:autoSpaceDE w:val="0"/>
        <w:autoSpaceDN w:val="0"/>
        <w:adjustRightInd w:val="0"/>
        <w:spacing w:before="14" w:after="0" w:line="240" w:lineRule="auto"/>
        <w:ind w:left="100" w:right="1130"/>
        <w:jc w:val="both"/>
        <w:rPr>
          <w:rFonts w:ascii="Century" w:hAnsi="Century" w:cs="Century"/>
          <w:sz w:val="28"/>
          <w:szCs w:val="28"/>
        </w:rPr>
      </w:pPr>
      <w:r w:rsidRPr="002D4763">
        <w:rPr>
          <w:rFonts w:ascii="Century" w:hAnsi="Century" w:cs="Century"/>
          <w:sz w:val="28"/>
          <w:szCs w:val="28"/>
          <w:u w:val="single"/>
        </w:rPr>
        <w:t>Todos los servicios se proporcionarán con válvulas de corte en las instalaciones del propietario a expensas del propietario para que, cuando sea necesario, el cliente pueda detener el agua sin abrir la caja del medidor.</w:t>
      </w:r>
      <w:r>
        <w:rPr>
          <w:rFonts w:ascii="Century" w:hAnsi="Century" w:cs="Century"/>
          <w:sz w:val="28"/>
          <w:szCs w:val="28"/>
        </w:rPr>
        <w:t xml:space="preserve">  Siempre que sea necesario reparar un servicio que no tenga una válvula de corte, se proporcionará dicha válvula antes de que se vuelva a abrir el agua.</w:t>
      </w:r>
    </w:p>
    <w:p w14:paraId="536E9C95" w14:textId="77777777" w:rsidR="005A2E7B" w:rsidRDefault="005A2E7B">
      <w:pPr>
        <w:widowControl w:val="0"/>
        <w:autoSpaceDE w:val="0"/>
        <w:autoSpaceDN w:val="0"/>
        <w:adjustRightInd w:val="0"/>
        <w:spacing w:before="14" w:after="0" w:line="240" w:lineRule="auto"/>
        <w:ind w:left="100" w:right="1130"/>
        <w:jc w:val="both"/>
        <w:rPr>
          <w:rFonts w:ascii="Century" w:hAnsi="Century" w:cs="Century"/>
          <w:sz w:val="28"/>
          <w:szCs w:val="28"/>
        </w:rPr>
      </w:pPr>
    </w:p>
    <w:p w14:paraId="5579E85A" w14:textId="77777777" w:rsidR="005A2E7B" w:rsidRDefault="005A2E7B">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La Autoridad se reserva el derecho de determinar la ubicación de cada conexión de servicio de manera que la caja del medidor, como regla general, se ubique entre la acera y la acera actuales o propuestas, o en la otra ubicación, a juicio de la autoridad, proporcione una ubicación más segura, más conveniente o más satisfactoria para la caja del medidor.</w:t>
      </w:r>
    </w:p>
    <w:p w14:paraId="40D3B7EF" w14:textId="77777777" w:rsidR="005B191E" w:rsidRDefault="005B191E">
      <w:pPr>
        <w:widowControl w:val="0"/>
        <w:autoSpaceDE w:val="0"/>
        <w:autoSpaceDN w:val="0"/>
        <w:adjustRightInd w:val="0"/>
        <w:spacing w:before="14" w:after="0" w:line="240" w:lineRule="auto"/>
        <w:ind w:left="100" w:right="1130"/>
        <w:jc w:val="both"/>
        <w:rPr>
          <w:rFonts w:ascii="Century" w:hAnsi="Century" w:cs="Century"/>
          <w:sz w:val="28"/>
          <w:szCs w:val="28"/>
        </w:rPr>
      </w:pPr>
    </w:p>
    <w:p w14:paraId="1544339A" w14:textId="77777777" w:rsidR="005B191E" w:rsidRDefault="005B191E">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La Autoridad no estará obligada a extender su red a través de la propiedad privada con el fin de proporcionar cualquier servicio que pueda ser deseado, excepto en virtud de acuerdos mutuamente aceptables para reembolsar los costos de instalación o construcción relacionados con una servidumbre firmada completa.</w:t>
      </w:r>
    </w:p>
    <w:p w14:paraId="747C645F" w14:textId="77777777" w:rsidR="00893465" w:rsidRDefault="00893465">
      <w:pPr>
        <w:widowControl w:val="0"/>
        <w:autoSpaceDE w:val="0"/>
        <w:autoSpaceDN w:val="0"/>
        <w:adjustRightInd w:val="0"/>
        <w:spacing w:before="14" w:after="0" w:line="240" w:lineRule="auto"/>
        <w:ind w:left="100" w:right="1130"/>
        <w:jc w:val="both"/>
        <w:rPr>
          <w:rFonts w:ascii="Century" w:hAnsi="Century" w:cs="Century"/>
          <w:sz w:val="28"/>
          <w:szCs w:val="28"/>
        </w:rPr>
      </w:pPr>
    </w:p>
    <w:p w14:paraId="63239103" w14:textId="6C36CE45" w:rsidR="00893465" w:rsidRDefault="00893465">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 xml:space="preserve">Los solicitantes de servicios en áreas de condiciones de campo </w:t>
      </w:r>
      <w:r>
        <w:rPr>
          <w:rFonts w:ascii="Century" w:hAnsi="Century" w:cs="Century"/>
          <w:sz w:val="28"/>
          <w:szCs w:val="28"/>
        </w:rPr>
        <w:lastRenderedPageBreak/>
        <w:t>inusuales o difíciles que requieran bombeo de refuerzo, almacenamiento adicional o instalaciones a las aquí previstas, deberán ser informados individualmente de los procedimientos necesarios para obtener servicios aprobados a expensas del cliente.</w:t>
      </w:r>
    </w:p>
    <w:p w14:paraId="667F0DB5" w14:textId="77777777" w:rsidR="00600F95" w:rsidRDefault="00600F95">
      <w:pPr>
        <w:widowControl w:val="0"/>
        <w:autoSpaceDE w:val="0"/>
        <w:autoSpaceDN w:val="0"/>
        <w:adjustRightInd w:val="0"/>
        <w:spacing w:before="14" w:after="0" w:line="240" w:lineRule="auto"/>
        <w:ind w:left="100" w:right="1130"/>
        <w:jc w:val="both"/>
        <w:rPr>
          <w:rFonts w:ascii="Century" w:hAnsi="Century" w:cs="Century"/>
          <w:sz w:val="28"/>
          <w:szCs w:val="28"/>
        </w:rPr>
      </w:pPr>
    </w:p>
    <w:p w14:paraId="333DCEFE" w14:textId="77777777" w:rsidR="00600F95" w:rsidRDefault="00600F95">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El cliente, a su propio costo, instala la línea de servicio desde el límite de la propiedad hasta las instalaciones atendidas.  (CTS 200 psi 3/4 de pulgada pipeta) se recomienda para ese uso.</w:t>
      </w:r>
    </w:p>
    <w:p w14:paraId="653AB1E0" w14:textId="77777777" w:rsidR="00333F0B" w:rsidRDefault="00333F0B">
      <w:pPr>
        <w:widowControl w:val="0"/>
        <w:autoSpaceDE w:val="0"/>
        <w:autoSpaceDN w:val="0"/>
        <w:adjustRightInd w:val="0"/>
        <w:spacing w:before="14" w:after="0" w:line="240" w:lineRule="auto"/>
        <w:ind w:left="100" w:right="1130"/>
        <w:jc w:val="both"/>
        <w:rPr>
          <w:rFonts w:ascii="Century" w:hAnsi="Century" w:cs="Century"/>
          <w:sz w:val="28"/>
          <w:szCs w:val="28"/>
        </w:rPr>
      </w:pPr>
    </w:p>
    <w:p w14:paraId="17C6C2C8" w14:textId="77777777" w:rsidR="00333F0B" w:rsidRDefault="00333F0B">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Como regla general, el servicio de agua no se proporcionará a través de una sola tubería de servicio a más de una propiedad.  En condiciones inusuales o excepcionales, la Autoridad podrá eximir de esta norma si las circunstancias lo requieren.</w:t>
      </w:r>
    </w:p>
    <w:p w14:paraId="3F2B356B" w14:textId="77777777" w:rsidR="00D71BD3" w:rsidRDefault="00D71BD3">
      <w:pPr>
        <w:widowControl w:val="0"/>
        <w:autoSpaceDE w:val="0"/>
        <w:autoSpaceDN w:val="0"/>
        <w:adjustRightInd w:val="0"/>
        <w:spacing w:before="14" w:after="0" w:line="240" w:lineRule="auto"/>
        <w:ind w:left="100" w:right="1130"/>
        <w:jc w:val="both"/>
        <w:rPr>
          <w:rFonts w:ascii="Century" w:hAnsi="Century" w:cs="Century"/>
          <w:sz w:val="28"/>
          <w:szCs w:val="28"/>
        </w:rPr>
      </w:pPr>
    </w:p>
    <w:p w14:paraId="77AD1DA3" w14:textId="77777777" w:rsidR="00D71BD3" w:rsidRDefault="00D71BD3">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Si el servicio se ha instalado antes del 14 de septiembre de 2015 y no está de acuerdo con la disposición de esta sección del Código de Autoridad, y si el agua se toma a través de un solo medidor para abastecer a dos (2) o más locales, cada cliente que se beneficie de ese acuerdo será responsable del pago de sus propias facturas de agua y otros cargos legítimos.</w:t>
      </w:r>
    </w:p>
    <w:p w14:paraId="4756F944" w14:textId="77777777" w:rsidR="002B6B82" w:rsidRDefault="002B6B82">
      <w:pPr>
        <w:widowControl w:val="0"/>
        <w:autoSpaceDE w:val="0"/>
        <w:autoSpaceDN w:val="0"/>
        <w:adjustRightInd w:val="0"/>
        <w:spacing w:before="14" w:after="0" w:line="240" w:lineRule="auto"/>
        <w:ind w:left="100" w:right="1130"/>
        <w:jc w:val="both"/>
        <w:rPr>
          <w:rFonts w:ascii="Century" w:hAnsi="Century" w:cs="Century"/>
          <w:sz w:val="28"/>
          <w:szCs w:val="28"/>
        </w:rPr>
      </w:pPr>
    </w:p>
    <w:p w14:paraId="6EA573B3" w14:textId="77777777" w:rsidR="002B6B82" w:rsidRDefault="002B6B82">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Cualquier violación de esta sección del Código de Autoridad con respecto a cualquiera de esas instalaciones se considerará una violación de la ordenanza en lo que respecta a todos.  La Autoridad del Agua de Woodway puede hacer cumplir esta sección del Código cortando el suministro de agua a todos; sin embargo, esa acción no se tomará hasta que el cliente que no infrinja esta sección del Código haya recibido una notificación por escrito y una oportunidad razonable para conectar su tubería de servicio, a su propio costo, a una caja de medidor controlada por separado.</w:t>
      </w:r>
    </w:p>
    <w:p w14:paraId="5C549D9A" w14:textId="77777777" w:rsidR="00FD2387" w:rsidRDefault="00FD2387">
      <w:pPr>
        <w:widowControl w:val="0"/>
        <w:autoSpaceDE w:val="0"/>
        <w:autoSpaceDN w:val="0"/>
        <w:adjustRightInd w:val="0"/>
        <w:spacing w:before="14" w:after="0" w:line="240" w:lineRule="auto"/>
        <w:ind w:left="100" w:right="1130"/>
        <w:jc w:val="both"/>
        <w:rPr>
          <w:rFonts w:ascii="Century" w:hAnsi="Century" w:cs="Century"/>
          <w:sz w:val="28"/>
          <w:szCs w:val="28"/>
        </w:rPr>
      </w:pPr>
    </w:p>
    <w:p w14:paraId="352EF549" w14:textId="77777777" w:rsidR="00FD2387" w:rsidRDefault="00FD2387">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Las líneas de servicio no se colocarán en la misma zanja que el alcantarillado o cualquier otro conducto a menos que el Departamento de Salud y la Autoridad lo hayan aprobado.</w:t>
      </w:r>
    </w:p>
    <w:p w14:paraId="6584D147" w14:textId="77777777" w:rsidR="003D0957" w:rsidRDefault="003D0957">
      <w:pPr>
        <w:widowControl w:val="0"/>
        <w:autoSpaceDE w:val="0"/>
        <w:autoSpaceDN w:val="0"/>
        <w:adjustRightInd w:val="0"/>
        <w:spacing w:before="14" w:after="0" w:line="240" w:lineRule="auto"/>
        <w:ind w:left="100" w:right="1130"/>
        <w:jc w:val="both"/>
        <w:rPr>
          <w:rFonts w:ascii="Century" w:hAnsi="Century" w:cs="Century"/>
          <w:sz w:val="28"/>
          <w:szCs w:val="28"/>
        </w:rPr>
      </w:pPr>
    </w:p>
    <w:p w14:paraId="335D6FE1" w14:textId="77777777" w:rsidR="003D0957" w:rsidRDefault="003D0957">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 xml:space="preserve">La línea de servicio y sus accesorios desde la tubería principal de agua hasta la caja del medidor se mantendrán en buen estado a expensas de la Autoridad, incluido el reemplazo si es necesario debido a daños, corrosión, tuberculación u otro deterioro.  Si el </w:t>
      </w:r>
      <w:r>
        <w:rPr>
          <w:rFonts w:ascii="Century" w:hAnsi="Century" w:cs="Century"/>
          <w:sz w:val="28"/>
          <w:szCs w:val="28"/>
        </w:rPr>
        <w:lastRenderedPageBreak/>
        <w:t>reemplazo es necesario debido a una mayor demanda por parte del cliente, dicho reemplazo correrá a cargo del cliente.</w:t>
      </w:r>
    </w:p>
    <w:p w14:paraId="2299D179" w14:textId="77777777" w:rsidR="003D0957" w:rsidRDefault="00496199">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Los medidores de agua deberán estar libres de obstrucciones en un radio mínimo de 3 pies desde el centro de la caja del medidor de agua para la accesibilidad de la Autoridad.</w:t>
      </w:r>
    </w:p>
    <w:p w14:paraId="0205D46B" w14:textId="77777777" w:rsidR="00A03703" w:rsidRDefault="00A03703">
      <w:pPr>
        <w:widowControl w:val="0"/>
        <w:autoSpaceDE w:val="0"/>
        <w:autoSpaceDN w:val="0"/>
        <w:adjustRightInd w:val="0"/>
        <w:spacing w:before="14" w:after="0" w:line="240" w:lineRule="auto"/>
        <w:ind w:left="100" w:right="1130"/>
        <w:jc w:val="both"/>
        <w:rPr>
          <w:rFonts w:ascii="Century" w:hAnsi="Century" w:cs="Century"/>
          <w:sz w:val="28"/>
          <w:szCs w:val="28"/>
        </w:rPr>
      </w:pPr>
    </w:p>
    <w:p w14:paraId="34B2CEF5" w14:textId="77777777" w:rsidR="00A03703" w:rsidRDefault="00A03703">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Los medidores de agua deberán estar ubicados en un área no pavimentada y de fácil acceso para la Autoridad sin pasar por cercas o puertas.</w:t>
      </w:r>
    </w:p>
    <w:p w14:paraId="4ABA6ECA" w14:textId="77777777" w:rsidR="00A03703" w:rsidRDefault="00A03703">
      <w:pPr>
        <w:widowControl w:val="0"/>
        <w:autoSpaceDE w:val="0"/>
        <w:autoSpaceDN w:val="0"/>
        <w:adjustRightInd w:val="0"/>
        <w:spacing w:before="14" w:after="0" w:line="240" w:lineRule="auto"/>
        <w:ind w:left="100" w:right="1130"/>
        <w:jc w:val="both"/>
        <w:rPr>
          <w:rFonts w:ascii="Century" w:hAnsi="Century" w:cs="Century"/>
          <w:sz w:val="28"/>
          <w:szCs w:val="28"/>
        </w:rPr>
      </w:pPr>
    </w:p>
    <w:p w14:paraId="6D39076F" w14:textId="77777777" w:rsidR="00A03703" w:rsidRDefault="00A03703">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Los medidores de agua deberán estar ubicados en el borde de la línea de propiedad del propietario, el derecho de paso, o si en algunas causas la línea de agua de las autoridades no se extiende hasta el borde de la línea de la propiedad, el propietario tendrá que instalar su línea de servicio hasta el punto de que la línea de la autoridad termine a su propio costo.</w:t>
      </w:r>
    </w:p>
    <w:p w14:paraId="3FDF152D" w14:textId="77777777" w:rsidR="002A6B04" w:rsidRDefault="002A6B04" w:rsidP="00A03703">
      <w:pPr>
        <w:widowControl w:val="0"/>
        <w:autoSpaceDE w:val="0"/>
        <w:autoSpaceDN w:val="0"/>
        <w:adjustRightInd w:val="0"/>
        <w:spacing w:before="14" w:after="0" w:line="240" w:lineRule="auto"/>
        <w:ind w:right="1130"/>
        <w:jc w:val="both"/>
        <w:rPr>
          <w:rFonts w:ascii="Century" w:hAnsi="Century" w:cs="Century"/>
          <w:sz w:val="28"/>
          <w:szCs w:val="28"/>
        </w:rPr>
      </w:pPr>
    </w:p>
    <w:p w14:paraId="6C3C2FE5" w14:textId="77777777" w:rsidR="002A6B04" w:rsidRDefault="002A6B04">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Las bocas de incendio deben estar libres de obstrucciones en un radio mínimo de 3 pies desde el centro de la boca de incendios.  Las bocas de incendio se colocarán fuera de todas las cercas.</w:t>
      </w:r>
    </w:p>
    <w:p w14:paraId="5C064825" w14:textId="77777777" w:rsidR="00A0038B" w:rsidRDefault="00A0038B">
      <w:pPr>
        <w:widowControl w:val="0"/>
        <w:autoSpaceDE w:val="0"/>
        <w:autoSpaceDN w:val="0"/>
        <w:adjustRightInd w:val="0"/>
        <w:spacing w:before="14" w:after="0" w:line="240" w:lineRule="auto"/>
        <w:ind w:left="100" w:right="1130"/>
        <w:jc w:val="both"/>
        <w:rPr>
          <w:rFonts w:ascii="Century" w:hAnsi="Century" w:cs="Century"/>
          <w:sz w:val="28"/>
          <w:szCs w:val="28"/>
        </w:rPr>
      </w:pPr>
    </w:p>
    <w:p w14:paraId="780A9944" w14:textId="77777777" w:rsidR="00A0038B" w:rsidRDefault="00A0038B">
      <w:pPr>
        <w:widowControl w:val="0"/>
        <w:autoSpaceDE w:val="0"/>
        <w:autoSpaceDN w:val="0"/>
        <w:adjustRightInd w:val="0"/>
        <w:spacing w:before="14" w:after="0" w:line="240" w:lineRule="auto"/>
        <w:ind w:left="100" w:right="1130"/>
        <w:jc w:val="both"/>
        <w:rPr>
          <w:rFonts w:ascii="Century" w:hAnsi="Century" w:cs="Century"/>
          <w:sz w:val="28"/>
          <w:szCs w:val="28"/>
        </w:rPr>
      </w:pPr>
      <w:r>
        <w:rPr>
          <w:rFonts w:ascii="Century" w:hAnsi="Century" w:cs="Century"/>
          <w:sz w:val="28"/>
          <w:szCs w:val="28"/>
        </w:rPr>
        <w:t>Bajo ninguna circunstancia se cortará el agua a ningún servicio activo en el curso de una nueva construcción sin el permiso por escrito de la Autoridad de Agua de Woodway. Si es necesario reducir la presión del agua para facilitar la construcción, se llevará a cabo una reunión previa a la construcción.</w:t>
      </w:r>
    </w:p>
    <w:p w14:paraId="49A6C023" w14:textId="77777777" w:rsidR="00A0038B" w:rsidRDefault="00A0038B">
      <w:pPr>
        <w:widowControl w:val="0"/>
        <w:autoSpaceDE w:val="0"/>
        <w:autoSpaceDN w:val="0"/>
        <w:adjustRightInd w:val="0"/>
        <w:spacing w:before="14" w:after="0" w:line="240" w:lineRule="auto"/>
        <w:ind w:left="100" w:right="1130"/>
        <w:jc w:val="both"/>
        <w:rPr>
          <w:rFonts w:ascii="Century" w:hAnsi="Century" w:cs="Century"/>
          <w:sz w:val="28"/>
          <w:szCs w:val="28"/>
        </w:rPr>
      </w:pPr>
    </w:p>
    <w:p w14:paraId="1D25D110" w14:textId="77777777" w:rsidR="00EC3887" w:rsidRDefault="00EC3887">
      <w:pPr>
        <w:widowControl w:val="0"/>
        <w:autoSpaceDE w:val="0"/>
        <w:autoSpaceDN w:val="0"/>
        <w:adjustRightInd w:val="0"/>
        <w:spacing w:after="0" w:line="240" w:lineRule="auto"/>
        <w:ind w:left="100" w:right="1129"/>
        <w:jc w:val="both"/>
        <w:rPr>
          <w:rFonts w:ascii="Century" w:hAnsi="Century" w:cs="Century"/>
          <w:sz w:val="28"/>
          <w:szCs w:val="28"/>
        </w:rPr>
      </w:pPr>
      <w:r>
        <w:rPr>
          <w:rFonts w:ascii="Century" w:hAnsi="Century" w:cs="Century"/>
          <w:sz w:val="28"/>
          <w:szCs w:val="28"/>
        </w:rPr>
        <w:t>Por lo general, la solicitud de servicio debe hacerse en persona en la Oficina de Agua de Woodway.</w:t>
      </w:r>
    </w:p>
    <w:p w14:paraId="4ED21E31" w14:textId="77777777" w:rsidR="00EC3887" w:rsidRDefault="00EC3887">
      <w:pPr>
        <w:widowControl w:val="0"/>
        <w:autoSpaceDE w:val="0"/>
        <w:autoSpaceDN w:val="0"/>
        <w:adjustRightInd w:val="0"/>
        <w:spacing w:before="7" w:after="0" w:line="130" w:lineRule="exact"/>
        <w:rPr>
          <w:rFonts w:ascii="Century" w:hAnsi="Century" w:cs="Century"/>
          <w:sz w:val="13"/>
          <w:szCs w:val="13"/>
        </w:rPr>
      </w:pPr>
    </w:p>
    <w:p w14:paraId="6DDD0D4C"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54541219" w14:textId="77777777" w:rsidR="00EC3887" w:rsidRDefault="00EC3887">
      <w:pPr>
        <w:widowControl w:val="0"/>
        <w:autoSpaceDE w:val="0"/>
        <w:autoSpaceDN w:val="0"/>
        <w:adjustRightInd w:val="0"/>
        <w:spacing w:before="6" w:after="0" w:line="130" w:lineRule="exact"/>
        <w:rPr>
          <w:rFonts w:ascii="Century" w:hAnsi="Century" w:cs="Century"/>
          <w:sz w:val="13"/>
          <w:szCs w:val="13"/>
        </w:rPr>
      </w:pPr>
    </w:p>
    <w:p w14:paraId="38471BB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AFF95D3" w14:textId="77777777" w:rsidR="00EC3887" w:rsidRDefault="00EC3887">
      <w:pPr>
        <w:widowControl w:val="0"/>
        <w:autoSpaceDE w:val="0"/>
        <w:autoSpaceDN w:val="0"/>
        <w:adjustRightInd w:val="0"/>
        <w:spacing w:after="0" w:line="240" w:lineRule="auto"/>
        <w:ind w:left="100" w:right="1133"/>
        <w:jc w:val="both"/>
        <w:rPr>
          <w:rFonts w:ascii="Century" w:hAnsi="Century" w:cs="Century"/>
          <w:sz w:val="28"/>
          <w:szCs w:val="28"/>
        </w:rPr>
      </w:pPr>
      <w:r>
        <w:rPr>
          <w:rFonts w:ascii="Century" w:hAnsi="Century" w:cs="Century"/>
          <w:sz w:val="28"/>
          <w:szCs w:val="28"/>
        </w:rPr>
        <w:t>Para inscribirse en el servicio de agua de una casa de su propiedad, debe llevar consigo los siguientes artículos a la Oficina de la Autoridad del Agua de Woodway:</w:t>
      </w:r>
    </w:p>
    <w:p w14:paraId="5A237EAA"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1EBF36B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8A401F3" w14:textId="77777777" w:rsidR="00EC3887" w:rsidRDefault="00EC3887">
      <w:pPr>
        <w:widowControl w:val="0"/>
        <w:autoSpaceDE w:val="0"/>
        <w:autoSpaceDN w:val="0"/>
        <w:adjustRightInd w:val="0"/>
        <w:spacing w:after="0" w:line="240" w:lineRule="auto"/>
        <w:ind w:left="100" w:right="7373"/>
        <w:jc w:val="both"/>
        <w:rPr>
          <w:rFonts w:ascii="Century" w:hAnsi="Century" w:cs="Century"/>
          <w:sz w:val="28"/>
          <w:szCs w:val="28"/>
        </w:rPr>
      </w:pPr>
      <w:r>
        <w:rPr>
          <w:rFonts w:ascii="Century" w:hAnsi="Century" w:cs="Century"/>
          <w:sz w:val="28"/>
          <w:szCs w:val="28"/>
        </w:rPr>
        <w:t>1) Una identificación con foto.</w:t>
      </w:r>
    </w:p>
    <w:p w14:paraId="36EB8279" w14:textId="77777777" w:rsidR="00EC3887" w:rsidRDefault="00EC3887" w:rsidP="00397475">
      <w:pPr>
        <w:widowControl w:val="0"/>
        <w:tabs>
          <w:tab w:val="left" w:pos="820"/>
        </w:tabs>
        <w:autoSpaceDE w:val="0"/>
        <w:autoSpaceDN w:val="0"/>
        <w:adjustRightInd w:val="0"/>
        <w:spacing w:before="9" w:after="0" w:line="336" w:lineRule="exact"/>
        <w:ind w:left="820" w:right="1128" w:hanging="720"/>
        <w:jc w:val="both"/>
        <w:rPr>
          <w:rFonts w:ascii="Century" w:hAnsi="Century" w:cs="Century"/>
          <w:sz w:val="28"/>
          <w:szCs w:val="28"/>
        </w:rPr>
      </w:pPr>
      <w:r>
        <w:rPr>
          <w:rFonts w:ascii="Century" w:hAnsi="Century" w:cs="Century"/>
          <w:sz w:val="28"/>
          <w:szCs w:val="28"/>
        </w:rPr>
        <w:t>2)</w:t>
      </w:r>
      <w:r>
        <w:rPr>
          <w:rFonts w:ascii="Century" w:hAnsi="Century" w:cs="Century"/>
          <w:sz w:val="28"/>
          <w:szCs w:val="28"/>
        </w:rPr>
        <w:tab/>
      </w:r>
      <w:r>
        <w:rPr>
          <w:rFonts w:ascii="Century" w:hAnsi="Century" w:cs="Century"/>
          <w:position w:val="-1"/>
          <w:sz w:val="28"/>
          <w:szCs w:val="28"/>
        </w:rPr>
        <w:t>Prueba de propiedad, que incluiría uno de los siguientes:</w:t>
      </w:r>
    </w:p>
    <w:p w14:paraId="03F92278" w14:textId="77777777" w:rsidR="00EC3887" w:rsidRDefault="00EC3887">
      <w:pPr>
        <w:widowControl w:val="0"/>
        <w:tabs>
          <w:tab w:val="left" w:pos="1540"/>
        </w:tabs>
        <w:autoSpaceDE w:val="0"/>
        <w:autoSpaceDN w:val="0"/>
        <w:adjustRightInd w:val="0"/>
        <w:spacing w:before="1" w:after="0" w:line="240" w:lineRule="auto"/>
        <w:ind w:left="820" w:right="-20"/>
        <w:rPr>
          <w:rFonts w:ascii="Century" w:hAnsi="Century" w:cs="Century"/>
          <w:sz w:val="28"/>
          <w:szCs w:val="28"/>
        </w:rPr>
      </w:pPr>
      <w:r>
        <w:rPr>
          <w:rFonts w:ascii="Symbol" w:hAnsi="Symbol" w:cs="Symbol"/>
          <w:sz w:val="28"/>
          <w:szCs w:val="28"/>
        </w:rPr>
        <w:lastRenderedPageBreak/>
        <w:t>·</w:t>
      </w:r>
      <w:r>
        <w:rPr>
          <w:rFonts w:ascii="Times New Roman" w:hAnsi="Times New Roman"/>
          <w:sz w:val="28"/>
          <w:szCs w:val="28"/>
        </w:rPr>
        <w:tab/>
      </w:r>
      <w:r>
        <w:rPr>
          <w:rFonts w:ascii="Century" w:hAnsi="Century" w:cs="Century"/>
          <w:sz w:val="28"/>
          <w:szCs w:val="28"/>
        </w:rPr>
        <w:t>La escritura de la propiedad.</w:t>
      </w:r>
    </w:p>
    <w:p w14:paraId="07AC0627" w14:textId="77777777" w:rsidR="00EC3887" w:rsidRDefault="00EC3887">
      <w:pPr>
        <w:widowControl w:val="0"/>
        <w:tabs>
          <w:tab w:val="left" w:pos="1540"/>
        </w:tabs>
        <w:autoSpaceDE w:val="0"/>
        <w:autoSpaceDN w:val="0"/>
        <w:adjustRightInd w:val="0"/>
        <w:spacing w:before="9" w:after="0" w:line="338" w:lineRule="exact"/>
        <w:ind w:left="1540" w:right="1129"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Un boleto actual de impuestos sobre bienes raíces del condado para la propiedad.</w:t>
      </w:r>
    </w:p>
    <w:p w14:paraId="6D74AE41" w14:textId="77777777" w:rsidR="00EC3887" w:rsidRDefault="00EC3887">
      <w:pPr>
        <w:widowControl w:val="0"/>
        <w:tabs>
          <w:tab w:val="left" w:pos="1540"/>
        </w:tabs>
        <w:autoSpaceDE w:val="0"/>
        <w:autoSpaceDN w:val="0"/>
        <w:adjustRightInd w:val="0"/>
        <w:spacing w:after="0" w:line="335" w:lineRule="exact"/>
        <w:ind w:left="820" w:right="-20"/>
        <w:rPr>
          <w:rFonts w:ascii="Century" w:hAnsi="Century" w:cs="Century"/>
          <w:sz w:val="28"/>
          <w:szCs w:val="28"/>
        </w:rPr>
      </w:pPr>
      <w:r>
        <w:rPr>
          <w:rFonts w:ascii="Symbol" w:hAnsi="Symbol" w:cs="Symbol"/>
          <w:position w:val="-1"/>
          <w:sz w:val="28"/>
          <w:szCs w:val="28"/>
        </w:rPr>
        <w:t>·</w:t>
      </w:r>
      <w:r>
        <w:rPr>
          <w:rFonts w:ascii="Times New Roman" w:hAnsi="Times New Roman"/>
          <w:position w:val="-1"/>
          <w:sz w:val="28"/>
          <w:szCs w:val="28"/>
        </w:rPr>
        <w:tab/>
      </w:r>
      <w:r>
        <w:rPr>
          <w:rFonts w:ascii="Century" w:hAnsi="Century" w:cs="Century"/>
          <w:position w:val="-1"/>
          <w:sz w:val="28"/>
          <w:szCs w:val="28"/>
        </w:rPr>
        <w:t>Una copia impresa actualizada de la</w:t>
      </w:r>
    </w:p>
    <w:p w14:paraId="304DD446" w14:textId="77777777" w:rsidR="00EC3887" w:rsidRDefault="00EC3887">
      <w:pPr>
        <w:widowControl w:val="0"/>
        <w:autoSpaceDE w:val="0"/>
        <w:autoSpaceDN w:val="0"/>
        <w:adjustRightInd w:val="0"/>
        <w:spacing w:after="0" w:line="335" w:lineRule="exact"/>
        <w:ind w:left="1540" w:right="-20"/>
        <w:rPr>
          <w:rFonts w:ascii="Century" w:hAnsi="Century" w:cs="Century"/>
          <w:sz w:val="28"/>
          <w:szCs w:val="28"/>
        </w:rPr>
      </w:pPr>
      <w:r>
        <w:rPr>
          <w:rFonts w:ascii="Century" w:hAnsi="Century" w:cs="Century"/>
          <w:spacing w:val="1"/>
          <w:position w:val="-1"/>
          <w:sz w:val="28"/>
          <w:szCs w:val="28"/>
        </w:rPr>
        <w:t>oficina de verificación de la propiedad.</w:t>
      </w:r>
    </w:p>
    <w:p w14:paraId="34D54132" w14:textId="77777777" w:rsidR="00EC3887" w:rsidRDefault="005D71B2">
      <w:pPr>
        <w:widowControl w:val="0"/>
        <w:autoSpaceDE w:val="0"/>
        <w:autoSpaceDN w:val="0"/>
        <w:adjustRightInd w:val="0"/>
        <w:spacing w:before="1" w:after="0" w:line="240" w:lineRule="auto"/>
        <w:ind w:left="100" w:right="1133"/>
        <w:jc w:val="both"/>
        <w:rPr>
          <w:rFonts w:ascii="Century" w:hAnsi="Century" w:cs="Century"/>
          <w:sz w:val="28"/>
          <w:szCs w:val="28"/>
        </w:rPr>
      </w:pPr>
      <w:r>
        <w:rPr>
          <w:rFonts w:ascii="Century" w:hAnsi="Century" w:cs="Century"/>
          <w:sz w:val="28"/>
          <w:szCs w:val="28"/>
        </w:rPr>
        <w:t>3) Si no ha completado la compra de la propiedad, usted</w:t>
      </w:r>
    </w:p>
    <w:p w14:paraId="7432E4BE" w14:textId="77777777" w:rsidR="00EC3887" w:rsidRDefault="00EC3887" w:rsidP="00136E9E">
      <w:pPr>
        <w:widowControl w:val="0"/>
        <w:autoSpaceDE w:val="0"/>
        <w:autoSpaceDN w:val="0"/>
        <w:adjustRightInd w:val="0"/>
        <w:spacing w:after="0" w:line="336" w:lineRule="exact"/>
        <w:ind w:left="820" w:right="-20"/>
        <w:rPr>
          <w:rFonts w:ascii="Century" w:hAnsi="Century" w:cs="Century"/>
          <w:sz w:val="28"/>
          <w:szCs w:val="28"/>
        </w:rPr>
      </w:pPr>
      <w:r>
        <w:rPr>
          <w:rFonts w:ascii="Century" w:hAnsi="Century" w:cs="Century"/>
          <w:position w:val="-1"/>
          <w:sz w:val="28"/>
          <w:szCs w:val="28"/>
        </w:rPr>
        <w:t xml:space="preserve">Debe traer </w:t>
      </w:r>
      <w:r>
        <w:rPr>
          <w:rFonts w:ascii="Century" w:hAnsi="Century" w:cs="Century"/>
          <w:sz w:val="28"/>
          <w:szCs w:val="28"/>
        </w:rPr>
        <w:t>un agente de bienes raíces, un abogado de cierre o el propietario actual de la propiedad con la fecha prevista de cierre.</w:t>
      </w:r>
    </w:p>
    <w:p w14:paraId="5F7E3519" w14:textId="77777777" w:rsidR="00EC3887" w:rsidRDefault="005D71B2">
      <w:pPr>
        <w:widowControl w:val="0"/>
        <w:tabs>
          <w:tab w:val="left" w:pos="820"/>
        </w:tabs>
        <w:autoSpaceDE w:val="0"/>
        <w:autoSpaceDN w:val="0"/>
        <w:adjustRightInd w:val="0"/>
        <w:spacing w:before="5" w:after="0" w:line="336" w:lineRule="exact"/>
        <w:ind w:left="820" w:right="1136" w:hanging="720"/>
        <w:jc w:val="both"/>
        <w:rPr>
          <w:rFonts w:ascii="Century" w:hAnsi="Century" w:cs="Century"/>
          <w:sz w:val="28"/>
          <w:szCs w:val="28"/>
        </w:rPr>
      </w:pPr>
      <w:r>
        <w:rPr>
          <w:rFonts w:ascii="Century" w:hAnsi="Century" w:cs="Century"/>
          <w:sz w:val="28"/>
          <w:szCs w:val="28"/>
        </w:rPr>
        <w:t>4)</w:t>
      </w:r>
      <w:r w:rsidR="00EC3887">
        <w:rPr>
          <w:rFonts w:ascii="Century" w:hAnsi="Century" w:cs="Century"/>
          <w:sz w:val="28"/>
          <w:szCs w:val="28"/>
        </w:rPr>
        <w:tab/>
        <w:t>Si desea que el servicio se conecte a la propiedad antes de la fecha de cierre, debe traer:</w:t>
      </w:r>
    </w:p>
    <w:p w14:paraId="07C7E577" w14:textId="77777777" w:rsidR="00EC3887" w:rsidRDefault="00EC3887">
      <w:pPr>
        <w:widowControl w:val="0"/>
        <w:tabs>
          <w:tab w:val="left" w:pos="1540"/>
        </w:tabs>
        <w:autoSpaceDE w:val="0"/>
        <w:autoSpaceDN w:val="0"/>
        <w:adjustRightInd w:val="0"/>
        <w:spacing w:before="3" w:after="0" w:line="338" w:lineRule="exact"/>
        <w:ind w:left="1540" w:right="1133"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Una carta escrita y firmada por el dueño actual de la propiedad que verifique la ocupación temprana.</w:t>
      </w:r>
    </w:p>
    <w:p w14:paraId="1ABAB07E" w14:textId="77777777" w:rsidR="00EC3887" w:rsidRDefault="005D71B2">
      <w:pPr>
        <w:widowControl w:val="0"/>
        <w:autoSpaceDE w:val="0"/>
        <w:autoSpaceDN w:val="0"/>
        <w:adjustRightInd w:val="0"/>
        <w:spacing w:after="0" w:line="329" w:lineRule="exact"/>
        <w:ind w:left="100" w:right="1139"/>
        <w:jc w:val="both"/>
        <w:rPr>
          <w:rFonts w:ascii="Century" w:hAnsi="Century" w:cs="Century"/>
          <w:sz w:val="28"/>
          <w:szCs w:val="28"/>
        </w:rPr>
      </w:pPr>
      <w:r>
        <w:rPr>
          <w:rFonts w:ascii="Century" w:hAnsi="Century" w:cs="Century"/>
          <w:position w:val="-1"/>
          <w:sz w:val="28"/>
          <w:szCs w:val="28"/>
        </w:rPr>
        <w:t>5) Su depósito, que varía y se basa en los servicios requeridos.</w:t>
      </w:r>
    </w:p>
    <w:p w14:paraId="07119656" w14:textId="0FC6DE85" w:rsidR="00EC3887" w:rsidRDefault="00EC3887" w:rsidP="004A6ACE">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sz w:val="28"/>
          <w:szCs w:val="28"/>
        </w:rPr>
        <w:t>Los depósitos de la oficina de WWA y el cargo por servicio son pagados por el cliente con cheque certificado, giro postal, cheque personal o efectivo solamente.</w:t>
      </w:r>
    </w:p>
    <w:p w14:paraId="48C11C6F" w14:textId="77777777" w:rsidR="00EC3887" w:rsidRDefault="005D71B2">
      <w:pPr>
        <w:widowControl w:val="0"/>
        <w:autoSpaceDE w:val="0"/>
        <w:autoSpaceDN w:val="0"/>
        <w:adjustRightInd w:val="0"/>
        <w:spacing w:after="0" w:line="336" w:lineRule="exact"/>
        <w:ind w:left="100" w:right="5609"/>
        <w:jc w:val="both"/>
        <w:rPr>
          <w:rFonts w:ascii="Century" w:hAnsi="Century" w:cs="Century"/>
          <w:sz w:val="28"/>
          <w:szCs w:val="28"/>
        </w:rPr>
      </w:pPr>
      <w:r>
        <w:rPr>
          <w:rFonts w:ascii="Century" w:hAnsi="Century" w:cs="Century"/>
          <w:position w:val="-1"/>
          <w:sz w:val="28"/>
          <w:szCs w:val="28"/>
        </w:rPr>
        <w:t>6) Un cargo de conexión de $100.</w:t>
      </w:r>
    </w:p>
    <w:p w14:paraId="336CBB32"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6D564414"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17EA815" w14:textId="77777777" w:rsidR="00EC3887" w:rsidRDefault="00EC3887">
      <w:pPr>
        <w:widowControl w:val="0"/>
        <w:autoSpaceDE w:val="0"/>
        <w:autoSpaceDN w:val="0"/>
        <w:adjustRightInd w:val="0"/>
        <w:spacing w:after="0" w:line="240" w:lineRule="auto"/>
        <w:ind w:left="100" w:right="1123"/>
        <w:jc w:val="both"/>
        <w:rPr>
          <w:rFonts w:ascii="Century" w:hAnsi="Century" w:cs="Century"/>
          <w:sz w:val="28"/>
          <w:szCs w:val="28"/>
        </w:rPr>
      </w:pPr>
      <w:r>
        <w:rPr>
          <w:rFonts w:ascii="Century" w:hAnsi="Century" w:cs="Century"/>
          <w:sz w:val="28"/>
          <w:szCs w:val="28"/>
        </w:rPr>
        <w:t>Si un cliente vive fuera del condado de Lee en el momento en que está estableciendo el servicio, la WWA intentará trabajar con ese cliente para que los documentos se envíen por correo a su dirección fuera de la ciudad. Las solicitudes por correo deben ser notariadas cuando se envían a la oficina de WWA.</w:t>
      </w:r>
    </w:p>
    <w:p w14:paraId="1302E800"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718B0E94"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EBB4803" w14:textId="77777777" w:rsidR="00EC3887" w:rsidRDefault="00EC3887">
      <w:pPr>
        <w:widowControl w:val="0"/>
        <w:autoSpaceDE w:val="0"/>
        <w:autoSpaceDN w:val="0"/>
        <w:adjustRightInd w:val="0"/>
        <w:spacing w:after="0" w:line="240" w:lineRule="auto"/>
        <w:ind w:left="100" w:right="1130"/>
        <w:jc w:val="both"/>
        <w:rPr>
          <w:rFonts w:ascii="Century" w:hAnsi="Century" w:cs="Century"/>
          <w:sz w:val="28"/>
          <w:szCs w:val="28"/>
        </w:rPr>
      </w:pPr>
      <w:r>
        <w:rPr>
          <w:rFonts w:ascii="Century" w:hAnsi="Century" w:cs="Century"/>
          <w:spacing w:val="-1"/>
          <w:sz w:val="28"/>
          <w:szCs w:val="28"/>
        </w:rPr>
        <w:t xml:space="preserve">Su cuenta WWA puede abrirse con el nombre o nombres que aparecen en su verificación de "Prueba de propiedad".  Si más personas van a tener acceso a su cuenta, debe incluir a esas personas en Woodway Water Authority. </w:t>
      </w:r>
    </w:p>
    <w:p w14:paraId="71C68BDB"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68F038A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2B9843A"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02129C0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EF9B003" w14:textId="77777777" w:rsidR="00EC3887" w:rsidRDefault="00EC3887">
      <w:pPr>
        <w:widowControl w:val="0"/>
        <w:autoSpaceDE w:val="0"/>
        <w:autoSpaceDN w:val="0"/>
        <w:adjustRightInd w:val="0"/>
        <w:spacing w:after="0" w:line="240" w:lineRule="auto"/>
        <w:ind w:left="100" w:right="1129"/>
        <w:jc w:val="both"/>
        <w:rPr>
          <w:rFonts w:ascii="Century" w:hAnsi="Century" w:cs="Century"/>
          <w:sz w:val="28"/>
          <w:szCs w:val="28"/>
        </w:rPr>
      </w:pPr>
      <w:r>
        <w:rPr>
          <w:rFonts w:ascii="Century" w:hAnsi="Century" w:cs="Century"/>
          <w:sz w:val="28"/>
          <w:szCs w:val="28"/>
        </w:rPr>
        <w:t>Para inscribirse en el servicio de agua para una ubicación comercial que opera, debe llevar consigo los siguientes artículos a la Oficina de la Autoridad del Agua de Woodway:</w:t>
      </w:r>
    </w:p>
    <w:p w14:paraId="6BE21E48" w14:textId="77777777" w:rsidR="00EC3887" w:rsidRDefault="00EC3887">
      <w:pPr>
        <w:widowControl w:val="0"/>
        <w:autoSpaceDE w:val="0"/>
        <w:autoSpaceDN w:val="0"/>
        <w:adjustRightInd w:val="0"/>
        <w:spacing w:before="7" w:after="0" w:line="130" w:lineRule="exact"/>
        <w:rPr>
          <w:rFonts w:ascii="Century" w:hAnsi="Century" w:cs="Century"/>
          <w:sz w:val="13"/>
          <w:szCs w:val="13"/>
        </w:rPr>
      </w:pPr>
    </w:p>
    <w:p w14:paraId="5CB0B407"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01F764C3" w14:textId="77777777" w:rsidR="00EC3887" w:rsidRDefault="00EC3887">
      <w:pPr>
        <w:widowControl w:val="0"/>
        <w:autoSpaceDE w:val="0"/>
        <w:autoSpaceDN w:val="0"/>
        <w:adjustRightInd w:val="0"/>
        <w:spacing w:after="0" w:line="240" w:lineRule="auto"/>
        <w:ind w:left="100" w:right="7373"/>
        <w:jc w:val="both"/>
        <w:rPr>
          <w:rFonts w:ascii="Century" w:hAnsi="Century" w:cs="Century"/>
          <w:sz w:val="28"/>
          <w:szCs w:val="28"/>
        </w:rPr>
      </w:pPr>
      <w:r>
        <w:rPr>
          <w:rFonts w:ascii="Century" w:hAnsi="Century" w:cs="Century"/>
          <w:sz w:val="28"/>
          <w:szCs w:val="28"/>
        </w:rPr>
        <w:t>1) Una identificación con foto.</w:t>
      </w:r>
    </w:p>
    <w:p w14:paraId="0AE135C1" w14:textId="77777777" w:rsidR="00EC3887" w:rsidRDefault="007C0A05">
      <w:pPr>
        <w:widowControl w:val="0"/>
        <w:autoSpaceDE w:val="0"/>
        <w:autoSpaceDN w:val="0"/>
        <w:adjustRightInd w:val="0"/>
        <w:spacing w:after="0" w:line="334" w:lineRule="exact"/>
        <w:ind w:left="100" w:right="1166"/>
        <w:jc w:val="both"/>
        <w:rPr>
          <w:rFonts w:ascii="Century" w:hAnsi="Century" w:cs="Century"/>
          <w:sz w:val="28"/>
          <w:szCs w:val="28"/>
        </w:rPr>
      </w:pPr>
      <w:r>
        <w:rPr>
          <w:rFonts w:ascii="Century" w:hAnsi="Century" w:cs="Century"/>
          <w:position w:val="-1"/>
          <w:sz w:val="28"/>
          <w:szCs w:val="28"/>
        </w:rPr>
        <w:t>2) Prueba de propiedad, que incluiría uno de los siguientes:</w:t>
      </w:r>
    </w:p>
    <w:p w14:paraId="7CD7E755" w14:textId="77777777" w:rsidR="00EC3887" w:rsidRDefault="00EC3887">
      <w:pPr>
        <w:widowControl w:val="0"/>
        <w:autoSpaceDE w:val="0"/>
        <w:autoSpaceDN w:val="0"/>
        <w:adjustRightInd w:val="0"/>
        <w:spacing w:after="0" w:line="342" w:lineRule="exact"/>
        <w:ind w:left="820" w:right="5010"/>
        <w:jc w:val="both"/>
        <w:rPr>
          <w:rFonts w:ascii="Century" w:hAnsi="Century" w:cs="Century"/>
          <w:sz w:val="28"/>
          <w:szCs w:val="28"/>
        </w:rPr>
      </w:pPr>
      <w:r>
        <w:rPr>
          <w:rFonts w:ascii="Symbol" w:hAnsi="Symbol" w:cs="Symbol"/>
          <w:position w:val="-1"/>
          <w:sz w:val="28"/>
          <w:szCs w:val="28"/>
        </w:rPr>
        <w:t xml:space="preserve">·        </w:t>
      </w:r>
      <w:r>
        <w:rPr>
          <w:rFonts w:ascii="Century" w:hAnsi="Century" w:cs="Century"/>
          <w:position w:val="-1"/>
          <w:sz w:val="28"/>
          <w:szCs w:val="28"/>
        </w:rPr>
        <w:t xml:space="preserve">La escritura de la </w:t>
      </w:r>
      <w:r>
        <w:rPr>
          <w:rFonts w:ascii="Century" w:hAnsi="Century" w:cs="Century"/>
          <w:position w:val="-1"/>
          <w:sz w:val="28"/>
          <w:szCs w:val="28"/>
        </w:rPr>
        <w:lastRenderedPageBreak/>
        <w:t>propiedad.</w:t>
      </w:r>
    </w:p>
    <w:p w14:paraId="01D29DE3" w14:textId="77777777" w:rsidR="00EC3887" w:rsidRDefault="00EC3887">
      <w:pPr>
        <w:widowControl w:val="0"/>
        <w:tabs>
          <w:tab w:val="left" w:pos="1540"/>
        </w:tabs>
        <w:autoSpaceDE w:val="0"/>
        <w:autoSpaceDN w:val="0"/>
        <w:adjustRightInd w:val="0"/>
        <w:spacing w:before="9" w:after="0" w:line="338" w:lineRule="exact"/>
        <w:ind w:left="1540" w:right="1134"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Un boleto actual de impuestos sobre bienes raíces del condado de Lee para la propiedad.</w:t>
      </w:r>
    </w:p>
    <w:p w14:paraId="07FFB4F5" w14:textId="77777777" w:rsidR="00EC3887" w:rsidRDefault="00EC3887">
      <w:pPr>
        <w:widowControl w:val="0"/>
        <w:autoSpaceDE w:val="0"/>
        <w:autoSpaceDN w:val="0"/>
        <w:adjustRightInd w:val="0"/>
        <w:spacing w:after="0" w:line="335" w:lineRule="exact"/>
        <w:ind w:left="820" w:right="1131"/>
        <w:jc w:val="both"/>
        <w:rPr>
          <w:rFonts w:ascii="Century" w:hAnsi="Century" w:cs="Century"/>
          <w:sz w:val="28"/>
          <w:szCs w:val="28"/>
        </w:rPr>
      </w:pPr>
      <w:r>
        <w:rPr>
          <w:rFonts w:ascii="Symbol" w:hAnsi="Symbol" w:cs="Symbol"/>
          <w:position w:val="-1"/>
          <w:sz w:val="28"/>
          <w:szCs w:val="28"/>
        </w:rPr>
        <w:t xml:space="preserve">·        </w:t>
      </w:r>
      <w:r>
        <w:rPr>
          <w:rFonts w:ascii="Century" w:hAnsi="Century" w:cs="Century"/>
          <w:position w:val="-1"/>
          <w:sz w:val="28"/>
          <w:szCs w:val="28"/>
        </w:rPr>
        <w:t>Una copia impresa actualizada de la</w:t>
      </w:r>
    </w:p>
    <w:p w14:paraId="77CDC3EA" w14:textId="77777777" w:rsidR="00EC3887" w:rsidRDefault="00EC3887">
      <w:pPr>
        <w:widowControl w:val="0"/>
        <w:autoSpaceDE w:val="0"/>
        <w:autoSpaceDN w:val="0"/>
        <w:adjustRightInd w:val="0"/>
        <w:spacing w:after="0" w:line="240" w:lineRule="auto"/>
        <w:ind w:left="1540" w:right="-20"/>
        <w:rPr>
          <w:rFonts w:ascii="Century" w:hAnsi="Century" w:cs="Century"/>
          <w:sz w:val="28"/>
          <w:szCs w:val="28"/>
        </w:rPr>
      </w:pPr>
      <w:r>
        <w:rPr>
          <w:rFonts w:ascii="Century" w:hAnsi="Century" w:cs="Century"/>
          <w:spacing w:val="1"/>
          <w:sz w:val="28"/>
          <w:szCs w:val="28"/>
        </w:rPr>
        <w:t>oficina de verificación de la propiedad.</w:t>
      </w:r>
    </w:p>
    <w:p w14:paraId="2BE1DF96" w14:textId="77777777" w:rsidR="00EC3887" w:rsidRDefault="005D71B2">
      <w:pPr>
        <w:widowControl w:val="0"/>
        <w:tabs>
          <w:tab w:val="left" w:pos="820"/>
        </w:tabs>
        <w:autoSpaceDE w:val="0"/>
        <w:autoSpaceDN w:val="0"/>
        <w:adjustRightInd w:val="0"/>
        <w:spacing w:before="6" w:after="0" w:line="336" w:lineRule="exact"/>
        <w:ind w:left="820" w:right="1126" w:hanging="720"/>
        <w:rPr>
          <w:rFonts w:ascii="Century" w:hAnsi="Century" w:cs="Century"/>
          <w:sz w:val="28"/>
          <w:szCs w:val="28"/>
        </w:rPr>
      </w:pPr>
      <w:r>
        <w:rPr>
          <w:rFonts w:ascii="Century" w:hAnsi="Century" w:cs="Century"/>
          <w:sz w:val="28"/>
          <w:szCs w:val="28"/>
        </w:rPr>
        <w:t>3)</w:t>
      </w:r>
      <w:r w:rsidR="00EC3887">
        <w:rPr>
          <w:rFonts w:ascii="Century" w:hAnsi="Century" w:cs="Century"/>
          <w:sz w:val="28"/>
          <w:szCs w:val="28"/>
        </w:rPr>
        <w:tab/>
      </w:r>
      <w:r w:rsidR="00EC3887">
        <w:rPr>
          <w:rFonts w:ascii="Century" w:hAnsi="Century" w:cs="Century"/>
          <w:spacing w:val="1"/>
          <w:sz w:val="28"/>
          <w:szCs w:val="28"/>
        </w:rPr>
        <w:t>Si no ha completado la compra de la propiedad, debe traer:</w:t>
      </w:r>
    </w:p>
    <w:p w14:paraId="134B444D" w14:textId="77777777" w:rsidR="00EC3887" w:rsidRDefault="00EC3887">
      <w:pPr>
        <w:widowControl w:val="0"/>
        <w:tabs>
          <w:tab w:val="left" w:pos="1540"/>
        </w:tabs>
        <w:autoSpaceDE w:val="0"/>
        <w:autoSpaceDN w:val="0"/>
        <w:adjustRightInd w:val="0"/>
        <w:spacing w:before="3" w:after="0" w:line="338" w:lineRule="exact"/>
        <w:ind w:left="1540" w:right="1131"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El contrato de venta o una carta escrita y firmada por el agente de bienes raíces, el abogado de cierre o la propiedad actual</w:t>
      </w:r>
    </w:p>
    <w:p w14:paraId="49880A66" w14:textId="77777777" w:rsidR="00EC3887" w:rsidRDefault="00EC3887">
      <w:pPr>
        <w:widowControl w:val="0"/>
        <w:autoSpaceDE w:val="0"/>
        <w:autoSpaceDN w:val="0"/>
        <w:adjustRightInd w:val="0"/>
        <w:spacing w:after="0" w:line="329" w:lineRule="exact"/>
        <w:ind w:left="1540" w:right="-20"/>
        <w:rPr>
          <w:rFonts w:ascii="Century" w:hAnsi="Century" w:cs="Century"/>
          <w:sz w:val="28"/>
          <w:szCs w:val="28"/>
        </w:rPr>
      </w:pPr>
      <w:r>
        <w:rPr>
          <w:rFonts w:ascii="Century" w:hAnsi="Century" w:cs="Century"/>
          <w:spacing w:val="1"/>
          <w:position w:val="-1"/>
          <w:sz w:val="28"/>
          <w:szCs w:val="28"/>
        </w:rPr>
        <w:t>propietario con la fecha prevista de cierre.</w:t>
      </w:r>
    </w:p>
    <w:p w14:paraId="0303CF63" w14:textId="77777777" w:rsidR="00EC3887" w:rsidRDefault="005D71B2">
      <w:pPr>
        <w:widowControl w:val="0"/>
        <w:tabs>
          <w:tab w:val="left" w:pos="820"/>
        </w:tabs>
        <w:autoSpaceDE w:val="0"/>
        <w:autoSpaceDN w:val="0"/>
        <w:adjustRightInd w:val="0"/>
        <w:spacing w:before="5" w:after="0" w:line="338" w:lineRule="exact"/>
        <w:ind w:left="820" w:right="1136" w:hanging="720"/>
        <w:rPr>
          <w:rFonts w:ascii="Century" w:hAnsi="Century" w:cs="Century"/>
          <w:sz w:val="28"/>
          <w:szCs w:val="28"/>
        </w:rPr>
      </w:pPr>
      <w:r>
        <w:rPr>
          <w:rFonts w:ascii="Century" w:hAnsi="Century" w:cs="Century"/>
          <w:sz w:val="28"/>
          <w:szCs w:val="28"/>
        </w:rPr>
        <w:t>4)</w:t>
      </w:r>
      <w:r w:rsidR="00EC3887">
        <w:rPr>
          <w:rFonts w:ascii="Century" w:hAnsi="Century" w:cs="Century"/>
          <w:sz w:val="28"/>
          <w:szCs w:val="28"/>
        </w:rPr>
        <w:tab/>
        <w:t>Si desea que el servicio se conecte a la propiedad antes de la fecha de cierre, debe traer:</w:t>
      </w:r>
    </w:p>
    <w:p w14:paraId="4437C4C2" w14:textId="77777777" w:rsidR="00EC3887" w:rsidRDefault="00EC3887">
      <w:pPr>
        <w:widowControl w:val="0"/>
        <w:tabs>
          <w:tab w:val="left" w:pos="1540"/>
        </w:tabs>
        <w:autoSpaceDE w:val="0"/>
        <w:autoSpaceDN w:val="0"/>
        <w:adjustRightInd w:val="0"/>
        <w:spacing w:before="4" w:after="0" w:line="336" w:lineRule="exact"/>
        <w:ind w:left="1540" w:right="1133"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Una carta escrita y firmada por el dueño actual de la propiedad que verifique la ocupación temprana.</w:t>
      </w:r>
    </w:p>
    <w:p w14:paraId="2A841E5F" w14:textId="77777777" w:rsidR="00504F5C" w:rsidRDefault="005D71B2" w:rsidP="00504F5C">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position w:val="-1"/>
          <w:sz w:val="28"/>
          <w:szCs w:val="28"/>
        </w:rPr>
        <w:t xml:space="preserve">5)      </w:t>
      </w:r>
      <w:r w:rsidR="00EC3887">
        <w:rPr>
          <w:rFonts w:ascii="Century" w:hAnsi="Century" w:cs="Century"/>
          <w:sz w:val="28"/>
          <w:szCs w:val="28"/>
        </w:rPr>
        <w:t>Los depósitos de la oficina WWA y el cargo por servicio son pagados por el cliente con cheque certificado, giro postal, cheque personal, efectivo solamente.</w:t>
      </w:r>
    </w:p>
    <w:p w14:paraId="298DEF77" w14:textId="77777777" w:rsidR="00EC3887" w:rsidRDefault="005D71B2" w:rsidP="00504F5C">
      <w:pPr>
        <w:widowControl w:val="0"/>
        <w:autoSpaceDE w:val="0"/>
        <w:autoSpaceDN w:val="0"/>
        <w:adjustRightInd w:val="0"/>
        <w:spacing w:after="0" w:line="332" w:lineRule="exact"/>
        <w:ind w:left="100" w:right="1141"/>
        <w:jc w:val="both"/>
        <w:rPr>
          <w:rFonts w:ascii="Century" w:hAnsi="Century" w:cs="Century"/>
          <w:sz w:val="28"/>
          <w:szCs w:val="28"/>
        </w:rPr>
      </w:pPr>
      <w:r>
        <w:rPr>
          <w:rFonts w:ascii="Century" w:hAnsi="Century" w:cs="Century"/>
          <w:position w:val="-1"/>
          <w:sz w:val="28"/>
          <w:szCs w:val="28"/>
        </w:rPr>
        <w:t>6) Un cargo de conexión de $100.</w:t>
      </w:r>
    </w:p>
    <w:p w14:paraId="4528709C"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3B74FC58"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201967C" w14:textId="77777777" w:rsidR="00EC3887" w:rsidRDefault="00EC3887">
      <w:pPr>
        <w:widowControl w:val="0"/>
        <w:autoSpaceDE w:val="0"/>
        <w:autoSpaceDN w:val="0"/>
        <w:adjustRightInd w:val="0"/>
        <w:spacing w:after="0" w:line="240" w:lineRule="auto"/>
        <w:ind w:left="100" w:right="1132"/>
        <w:jc w:val="both"/>
        <w:rPr>
          <w:rFonts w:ascii="Century" w:hAnsi="Century" w:cs="Century"/>
          <w:sz w:val="28"/>
          <w:szCs w:val="28"/>
        </w:rPr>
      </w:pPr>
      <w:r>
        <w:rPr>
          <w:rFonts w:ascii="Century" w:hAnsi="Century" w:cs="Century"/>
          <w:spacing w:val="-1"/>
          <w:sz w:val="28"/>
          <w:szCs w:val="28"/>
        </w:rPr>
        <w:t>Su cuenta WWA puede abrirse con el nombre o nombres que aparecen en su verificación de "Prueba de propiedad".  Si más personas van a tener acceso a su cuenta, debe incluir a esas personas en Woodway Water Authority.</w:t>
      </w:r>
    </w:p>
    <w:p w14:paraId="61F6D6B5" w14:textId="77777777" w:rsidR="00EC3887" w:rsidRDefault="00EC3887">
      <w:pPr>
        <w:widowControl w:val="0"/>
        <w:autoSpaceDE w:val="0"/>
        <w:autoSpaceDN w:val="0"/>
        <w:adjustRightInd w:val="0"/>
        <w:spacing w:before="3" w:after="0" w:line="140" w:lineRule="exact"/>
        <w:rPr>
          <w:rFonts w:ascii="Century" w:hAnsi="Century" w:cs="Century"/>
          <w:sz w:val="14"/>
          <w:szCs w:val="14"/>
        </w:rPr>
      </w:pPr>
    </w:p>
    <w:p w14:paraId="5597B86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88AB278" w14:textId="114E2584" w:rsidR="00EC3887" w:rsidRDefault="00EC3887" w:rsidP="005D71B2">
      <w:pPr>
        <w:widowControl w:val="0"/>
        <w:autoSpaceDE w:val="0"/>
        <w:autoSpaceDN w:val="0"/>
        <w:adjustRightInd w:val="0"/>
        <w:spacing w:before="21" w:after="0" w:line="336" w:lineRule="exact"/>
        <w:ind w:left="100" w:right="1129"/>
        <w:rPr>
          <w:rFonts w:ascii="Century" w:hAnsi="Century" w:cs="Century"/>
          <w:sz w:val="28"/>
          <w:szCs w:val="28"/>
        </w:rPr>
      </w:pPr>
      <w:r>
        <w:rPr>
          <w:rFonts w:ascii="Century" w:hAnsi="Century" w:cs="Century"/>
          <w:sz w:val="28"/>
          <w:szCs w:val="28"/>
        </w:rPr>
        <w:t>Para inscribirse en el servicio de agua de una empresa cuando esa empresa es propietaria de la ubicación en la que opera la empresa, debe llevar consigo los siguientes artículos a la</w:t>
      </w:r>
    </w:p>
    <w:p w14:paraId="3BED7804" w14:textId="77777777" w:rsidR="00EC3887" w:rsidRDefault="006B0A5A" w:rsidP="005D71B2">
      <w:pPr>
        <w:widowControl w:val="0"/>
        <w:autoSpaceDE w:val="0"/>
        <w:autoSpaceDN w:val="0"/>
        <w:adjustRightInd w:val="0"/>
        <w:spacing w:after="0" w:line="336" w:lineRule="exact"/>
        <w:ind w:left="100" w:right="1403"/>
        <w:jc w:val="both"/>
        <w:rPr>
          <w:rFonts w:ascii="Century" w:hAnsi="Century" w:cs="Century"/>
          <w:sz w:val="13"/>
          <w:szCs w:val="13"/>
        </w:rPr>
      </w:pPr>
      <w:r>
        <w:rPr>
          <w:rFonts w:ascii="Century" w:hAnsi="Century" w:cs="Century"/>
          <w:spacing w:val="-1"/>
          <w:position w:val="-1"/>
          <w:sz w:val="28"/>
          <w:szCs w:val="28"/>
        </w:rPr>
        <w:t>Oficina de la Autoridad del Agua de Woodway.</w:t>
      </w:r>
    </w:p>
    <w:p w14:paraId="202203CD"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53F89ADA" w14:textId="5088205B" w:rsidR="00EC3887" w:rsidRDefault="00EC3887">
      <w:pPr>
        <w:widowControl w:val="0"/>
        <w:tabs>
          <w:tab w:val="left" w:pos="820"/>
        </w:tabs>
        <w:autoSpaceDE w:val="0"/>
        <w:autoSpaceDN w:val="0"/>
        <w:adjustRightInd w:val="0"/>
        <w:spacing w:after="0" w:line="240" w:lineRule="auto"/>
        <w:ind w:left="820" w:right="1125" w:hanging="720"/>
        <w:jc w:val="both"/>
        <w:rPr>
          <w:rFonts w:ascii="Century" w:hAnsi="Century" w:cs="Century"/>
          <w:sz w:val="28"/>
          <w:szCs w:val="28"/>
        </w:rPr>
      </w:pPr>
      <w:r>
        <w:rPr>
          <w:rFonts w:ascii="Century" w:hAnsi="Century" w:cs="Century"/>
          <w:sz w:val="28"/>
          <w:szCs w:val="28"/>
        </w:rPr>
        <w:t>1)</w:t>
      </w:r>
      <w:r>
        <w:rPr>
          <w:rFonts w:ascii="Century" w:hAnsi="Century" w:cs="Century"/>
          <w:sz w:val="28"/>
          <w:szCs w:val="28"/>
        </w:rPr>
        <w:tab/>
      </w:r>
      <w:r w:rsidR="00F81E45">
        <w:rPr>
          <w:rFonts w:ascii="Century" w:hAnsi="Century" w:cs="Century"/>
          <w:spacing w:val="-1"/>
          <w:sz w:val="28"/>
          <w:szCs w:val="28"/>
        </w:rPr>
        <w:t>Su número de identificación fiscal federal o, si se trata de una empresa de propiedad personal, su número de seguro social en cualquier documento oficial preimpreso que muestre su nombre y número de seguro social o número de identificación fiscal federal.</w:t>
      </w:r>
    </w:p>
    <w:p w14:paraId="03596CB3" w14:textId="77777777" w:rsidR="00EC3887" w:rsidRDefault="00EC3887">
      <w:pPr>
        <w:widowControl w:val="0"/>
        <w:autoSpaceDE w:val="0"/>
        <w:autoSpaceDN w:val="0"/>
        <w:adjustRightInd w:val="0"/>
        <w:spacing w:after="0" w:line="336" w:lineRule="exact"/>
        <w:ind w:left="100" w:right="1169"/>
        <w:jc w:val="both"/>
        <w:rPr>
          <w:rFonts w:ascii="Century" w:hAnsi="Century" w:cs="Century"/>
          <w:sz w:val="28"/>
          <w:szCs w:val="28"/>
        </w:rPr>
      </w:pPr>
      <w:r>
        <w:rPr>
          <w:rFonts w:ascii="Century" w:hAnsi="Century" w:cs="Century"/>
          <w:position w:val="-1"/>
          <w:sz w:val="28"/>
          <w:szCs w:val="28"/>
        </w:rPr>
        <w:t>2) Prueba de propiedad, que incluiría uno de los siguientes:</w:t>
      </w:r>
    </w:p>
    <w:p w14:paraId="18ABB7CB" w14:textId="77777777" w:rsidR="00EC3887" w:rsidRDefault="00EC3887">
      <w:pPr>
        <w:widowControl w:val="0"/>
        <w:autoSpaceDE w:val="0"/>
        <w:autoSpaceDN w:val="0"/>
        <w:adjustRightInd w:val="0"/>
        <w:spacing w:after="0" w:line="342" w:lineRule="exact"/>
        <w:ind w:left="820" w:right="5010"/>
        <w:jc w:val="both"/>
        <w:rPr>
          <w:rFonts w:ascii="Century" w:hAnsi="Century" w:cs="Century"/>
          <w:sz w:val="28"/>
          <w:szCs w:val="28"/>
        </w:rPr>
      </w:pPr>
      <w:r>
        <w:rPr>
          <w:rFonts w:ascii="Symbol" w:hAnsi="Symbol" w:cs="Symbol"/>
          <w:position w:val="-1"/>
          <w:sz w:val="28"/>
          <w:szCs w:val="28"/>
        </w:rPr>
        <w:t xml:space="preserve">·        </w:t>
      </w:r>
      <w:r>
        <w:rPr>
          <w:rFonts w:ascii="Century" w:hAnsi="Century" w:cs="Century"/>
          <w:position w:val="-1"/>
          <w:sz w:val="28"/>
          <w:szCs w:val="28"/>
        </w:rPr>
        <w:t>La escritura de la propiedad.</w:t>
      </w:r>
    </w:p>
    <w:p w14:paraId="0EB69308" w14:textId="77777777" w:rsidR="00EC3887" w:rsidRDefault="00EC3887">
      <w:pPr>
        <w:widowControl w:val="0"/>
        <w:tabs>
          <w:tab w:val="left" w:pos="1540"/>
        </w:tabs>
        <w:autoSpaceDE w:val="0"/>
        <w:autoSpaceDN w:val="0"/>
        <w:adjustRightInd w:val="0"/>
        <w:spacing w:before="9" w:after="0" w:line="338" w:lineRule="exact"/>
        <w:ind w:left="1540" w:right="1137"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Un boleto actual de impuestos sobre bienes raíces del condado de Lee para la propiedad.</w:t>
      </w:r>
    </w:p>
    <w:p w14:paraId="0D335ACC" w14:textId="77777777" w:rsidR="00EC3887" w:rsidRDefault="00EC3887">
      <w:pPr>
        <w:widowControl w:val="0"/>
        <w:autoSpaceDE w:val="0"/>
        <w:autoSpaceDN w:val="0"/>
        <w:adjustRightInd w:val="0"/>
        <w:spacing w:after="0" w:line="335" w:lineRule="exact"/>
        <w:ind w:left="820" w:right="1131"/>
        <w:jc w:val="both"/>
        <w:rPr>
          <w:rFonts w:ascii="Century" w:hAnsi="Century" w:cs="Century"/>
          <w:sz w:val="28"/>
          <w:szCs w:val="28"/>
        </w:rPr>
      </w:pPr>
      <w:r>
        <w:rPr>
          <w:rFonts w:ascii="Symbol" w:hAnsi="Symbol" w:cs="Symbol"/>
          <w:position w:val="-1"/>
          <w:sz w:val="28"/>
          <w:szCs w:val="28"/>
        </w:rPr>
        <w:lastRenderedPageBreak/>
        <w:t xml:space="preserve">·        </w:t>
      </w:r>
      <w:r>
        <w:rPr>
          <w:rFonts w:ascii="Century" w:hAnsi="Century" w:cs="Century"/>
          <w:position w:val="-1"/>
          <w:sz w:val="28"/>
          <w:szCs w:val="28"/>
        </w:rPr>
        <w:t>Una copia impresa actualizada de la</w:t>
      </w:r>
    </w:p>
    <w:p w14:paraId="062F0321" w14:textId="77777777" w:rsidR="00EC3887" w:rsidRDefault="00EC3887">
      <w:pPr>
        <w:widowControl w:val="0"/>
        <w:autoSpaceDE w:val="0"/>
        <w:autoSpaceDN w:val="0"/>
        <w:adjustRightInd w:val="0"/>
        <w:spacing w:after="0" w:line="240" w:lineRule="auto"/>
        <w:ind w:left="1540" w:right="-20"/>
        <w:rPr>
          <w:rFonts w:ascii="Century" w:hAnsi="Century" w:cs="Century"/>
          <w:sz w:val="28"/>
          <w:szCs w:val="28"/>
        </w:rPr>
      </w:pPr>
      <w:r>
        <w:rPr>
          <w:rFonts w:ascii="Century" w:hAnsi="Century" w:cs="Century"/>
          <w:spacing w:val="1"/>
          <w:sz w:val="28"/>
          <w:szCs w:val="28"/>
        </w:rPr>
        <w:t>oficina de verificación de la propiedad.</w:t>
      </w:r>
    </w:p>
    <w:p w14:paraId="5497B33F" w14:textId="77777777" w:rsidR="00EC3887" w:rsidRDefault="00EC3887">
      <w:pPr>
        <w:widowControl w:val="0"/>
        <w:autoSpaceDE w:val="0"/>
        <w:autoSpaceDN w:val="0"/>
        <w:adjustRightInd w:val="0"/>
        <w:spacing w:after="0" w:line="336" w:lineRule="exact"/>
        <w:ind w:left="100" w:right="1133"/>
        <w:jc w:val="both"/>
        <w:rPr>
          <w:rFonts w:ascii="Century" w:hAnsi="Century" w:cs="Century"/>
          <w:sz w:val="28"/>
          <w:szCs w:val="28"/>
        </w:rPr>
      </w:pPr>
      <w:r>
        <w:rPr>
          <w:rFonts w:ascii="Century" w:hAnsi="Century" w:cs="Century"/>
          <w:position w:val="-1"/>
          <w:sz w:val="28"/>
          <w:szCs w:val="28"/>
        </w:rPr>
        <w:t>3) Si no ha completado la compra de la propiedad, usted</w:t>
      </w:r>
    </w:p>
    <w:p w14:paraId="5AC462CF" w14:textId="77777777" w:rsidR="00EC3887" w:rsidRDefault="00EC3887">
      <w:pPr>
        <w:widowControl w:val="0"/>
        <w:autoSpaceDE w:val="0"/>
        <w:autoSpaceDN w:val="0"/>
        <w:adjustRightInd w:val="0"/>
        <w:spacing w:after="0" w:line="336" w:lineRule="exact"/>
        <w:ind w:left="820" w:right="7551"/>
        <w:jc w:val="both"/>
        <w:rPr>
          <w:rFonts w:ascii="Century" w:hAnsi="Century" w:cs="Century"/>
          <w:sz w:val="28"/>
          <w:szCs w:val="28"/>
        </w:rPr>
      </w:pPr>
      <w:r>
        <w:rPr>
          <w:rFonts w:ascii="Century" w:hAnsi="Century" w:cs="Century"/>
          <w:position w:val="-1"/>
          <w:sz w:val="28"/>
          <w:szCs w:val="28"/>
        </w:rPr>
        <w:t>Debe traer:</w:t>
      </w:r>
    </w:p>
    <w:p w14:paraId="3B0F80C2" w14:textId="77777777" w:rsidR="00EC3887" w:rsidRDefault="00EC3887">
      <w:pPr>
        <w:widowControl w:val="0"/>
        <w:tabs>
          <w:tab w:val="left" w:pos="1540"/>
        </w:tabs>
        <w:autoSpaceDE w:val="0"/>
        <w:autoSpaceDN w:val="0"/>
        <w:adjustRightInd w:val="0"/>
        <w:spacing w:before="10" w:after="0" w:line="338" w:lineRule="exact"/>
        <w:ind w:left="1540" w:right="1131"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El contrato de venta o una carta escrita y firmada por el agente de bienes raíces, el abogado de cierre o la propiedad actual</w:t>
      </w:r>
    </w:p>
    <w:p w14:paraId="5CCB58FC" w14:textId="77777777" w:rsidR="00EC3887" w:rsidRDefault="00EC3887">
      <w:pPr>
        <w:widowControl w:val="0"/>
        <w:autoSpaceDE w:val="0"/>
        <w:autoSpaceDN w:val="0"/>
        <w:adjustRightInd w:val="0"/>
        <w:spacing w:after="0" w:line="329" w:lineRule="exact"/>
        <w:ind w:left="1540" w:right="-20"/>
        <w:rPr>
          <w:rFonts w:ascii="Century" w:hAnsi="Century" w:cs="Century"/>
          <w:sz w:val="28"/>
          <w:szCs w:val="28"/>
        </w:rPr>
      </w:pPr>
      <w:r>
        <w:rPr>
          <w:rFonts w:ascii="Century" w:hAnsi="Century" w:cs="Century"/>
          <w:spacing w:val="1"/>
          <w:position w:val="-1"/>
          <w:sz w:val="28"/>
          <w:szCs w:val="28"/>
        </w:rPr>
        <w:t>propietario con la fecha prevista de cierre.</w:t>
      </w:r>
    </w:p>
    <w:p w14:paraId="00219278" w14:textId="77777777" w:rsidR="00EC3887" w:rsidRDefault="00EC3887">
      <w:pPr>
        <w:widowControl w:val="0"/>
        <w:tabs>
          <w:tab w:val="left" w:pos="820"/>
        </w:tabs>
        <w:autoSpaceDE w:val="0"/>
        <w:autoSpaceDN w:val="0"/>
        <w:adjustRightInd w:val="0"/>
        <w:spacing w:before="5" w:after="0" w:line="338" w:lineRule="exact"/>
        <w:ind w:left="820" w:right="1136" w:hanging="720"/>
        <w:jc w:val="both"/>
        <w:rPr>
          <w:rFonts w:ascii="Century" w:hAnsi="Century" w:cs="Century"/>
          <w:sz w:val="28"/>
          <w:szCs w:val="28"/>
        </w:rPr>
      </w:pPr>
      <w:r>
        <w:rPr>
          <w:rFonts w:ascii="Century" w:hAnsi="Century" w:cs="Century"/>
          <w:sz w:val="28"/>
          <w:szCs w:val="28"/>
        </w:rPr>
        <w:t>4)</w:t>
      </w:r>
      <w:r>
        <w:rPr>
          <w:rFonts w:ascii="Century" w:hAnsi="Century" w:cs="Century"/>
          <w:sz w:val="28"/>
          <w:szCs w:val="28"/>
        </w:rPr>
        <w:tab/>
      </w:r>
      <w:r>
        <w:rPr>
          <w:rFonts w:ascii="Century" w:hAnsi="Century" w:cs="Century"/>
          <w:spacing w:val="1"/>
          <w:sz w:val="28"/>
          <w:szCs w:val="28"/>
        </w:rPr>
        <w:t>Si desea que el servicio se conecte a la propiedad antes de la fecha de cierre, debe traer:</w:t>
      </w:r>
    </w:p>
    <w:p w14:paraId="22FCADAF" w14:textId="77777777" w:rsidR="00EC3887" w:rsidRDefault="00EC3887">
      <w:pPr>
        <w:widowControl w:val="0"/>
        <w:tabs>
          <w:tab w:val="left" w:pos="1540"/>
        </w:tabs>
        <w:autoSpaceDE w:val="0"/>
        <w:autoSpaceDN w:val="0"/>
        <w:adjustRightInd w:val="0"/>
        <w:spacing w:before="4" w:after="0" w:line="336" w:lineRule="exact"/>
        <w:ind w:left="1540" w:right="1133" w:hanging="720"/>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Una carta escrita y firmada por el dueño actual de la propiedad que verifique la ocupación temprana.</w:t>
      </w:r>
    </w:p>
    <w:p w14:paraId="529FCCDE" w14:textId="77777777" w:rsidR="00504F5C" w:rsidRDefault="00EC3887" w:rsidP="00504F5C">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position w:val="-1"/>
          <w:sz w:val="28"/>
          <w:szCs w:val="28"/>
        </w:rPr>
        <w:t xml:space="preserve">5)     </w:t>
      </w:r>
      <w:r>
        <w:rPr>
          <w:rFonts w:ascii="Century" w:hAnsi="Century" w:cs="Century"/>
          <w:sz w:val="28"/>
          <w:szCs w:val="28"/>
        </w:rPr>
        <w:t>Los depósitos de la oficina WWA y el cargo por servicio son pagados por el cliente con cheque certificado, giro postal, cheque personal, efectivo solamente.</w:t>
      </w:r>
    </w:p>
    <w:p w14:paraId="57835503" w14:textId="77777777" w:rsidR="00EC3887" w:rsidRDefault="005D71B2" w:rsidP="00504F5C">
      <w:pPr>
        <w:widowControl w:val="0"/>
        <w:autoSpaceDE w:val="0"/>
        <w:autoSpaceDN w:val="0"/>
        <w:adjustRightInd w:val="0"/>
        <w:spacing w:after="0" w:line="332" w:lineRule="exact"/>
        <w:ind w:left="100" w:right="1141"/>
        <w:jc w:val="both"/>
        <w:rPr>
          <w:rFonts w:ascii="Century" w:hAnsi="Century" w:cs="Century"/>
          <w:sz w:val="28"/>
          <w:szCs w:val="28"/>
        </w:rPr>
      </w:pPr>
      <w:r>
        <w:rPr>
          <w:rFonts w:ascii="Century" w:hAnsi="Century" w:cs="Century"/>
          <w:sz w:val="28"/>
          <w:szCs w:val="28"/>
        </w:rPr>
        <w:t xml:space="preserve"> </w:t>
      </w:r>
      <w:r w:rsidR="00EC3887">
        <w:rPr>
          <w:rFonts w:ascii="Century" w:hAnsi="Century" w:cs="Century"/>
          <w:position w:val="-1"/>
          <w:sz w:val="28"/>
          <w:szCs w:val="28"/>
        </w:rPr>
        <w:t>6) Un cargo de conexión de $100.</w:t>
      </w:r>
    </w:p>
    <w:p w14:paraId="6461314C"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7FAD2F4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1FCEFD2" w14:textId="77777777" w:rsidR="00EC3887" w:rsidRDefault="00EC3887">
      <w:pPr>
        <w:widowControl w:val="0"/>
        <w:autoSpaceDE w:val="0"/>
        <w:autoSpaceDN w:val="0"/>
        <w:adjustRightInd w:val="0"/>
        <w:spacing w:after="0" w:line="240" w:lineRule="auto"/>
        <w:ind w:left="100" w:right="1129"/>
        <w:jc w:val="both"/>
        <w:rPr>
          <w:rFonts w:ascii="Century" w:hAnsi="Century" w:cs="Century"/>
          <w:sz w:val="28"/>
          <w:szCs w:val="28"/>
        </w:rPr>
      </w:pPr>
      <w:r>
        <w:rPr>
          <w:rFonts w:ascii="Century" w:hAnsi="Century" w:cs="Century"/>
          <w:spacing w:val="-1"/>
          <w:sz w:val="28"/>
          <w:szCs w:val="28"/>
        </w:rPr>
        <w:t>Su cuenta WWA puede abrirse con el nombre o nombres que aparecen en su verificación de "Prueba de propiedad".  Si otras personas van a tener acceso a su cuenta, debe incluir a esas personas en la lista de la Autoridad del Agua de Woodway.</w:t>
      </w:r>
    </w:p>
    <w:p w14:paraId="4F892A86"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5C312B5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558D8E9" w14:textId="77777777" w:rsidR="00EC3887" w:rsidRDefault="00EC3887">
      <w:pPr>
        <w:widowControl w:val="0"/>
        <w:autoSpaceDE w:val="0"/>
        <w:autoSpaceDN w:val="0"/>
        <w:adjustRightInd w:val="0"/>
        <w:spacing w:before="2" w:after="0" w:line="280" w:lineRule="exact"/>
        <w:rPr>
          <w:rFonts w:ascii="Century" w:hAnsi="Century" w:cs="Century"/>
          <w:sz w:val="28"/>
          <w:szCs w:val="28"/>
        </w:rPr>
      </w:pPr>
    </w:p>
    <w:p w14:paraId="1C864BD9" w14:textId="77777777" w:rsidR="00EC3887" w:rsidRDefault="00EC3887">
      <w:pPr>
        <w:widowControl w:val="0"/>
        <w:autoSpaceDE w:val="0"/>
        <w:autoSpaceDN w:val="0"/>
        <w:adjustRightInd w:val="0"/>
        <w:spacing w:before="14" w:after="0" w:line="240" w:lineRule="auto"/>
        <w:ind w:left="100" w:right="1126"/>
        <w:jc w:val="both"/>
        <w:rPr>
          <w:rFonts w:ascii="Century" w:hAnsi="Century" w:cs="Century"/>
          <w:sz w:val="28"/>
          <w:szCs w:val="28"/>
        </w:rPr>
      </w:pPr>
      <w:r>
        <w:rPr>
          <w:rFonts w:ascii="Century" w:hAnsi="Century" w:cs="Century"/>
          <w:sz w:val="28"/>
          <w:szCs w:val="28"/>
        </w:rPr>
        <w:t xml:space="preserve">Para inscribirse en el servicio de agua para una casa que está alquilando </w:t>
      </w:r>
      <w:proofErr w:type="gramStart"/>
      <w:r>
        <w:rPr>
          <w:rFonts w:ascii="Century" w:hAnsi="Century" w:cs="Century"/>
          <w:sz w:val="28"/>
          <w:szCs w:val="28"/>
        </w:rPr>
        <w:t>a</w:t>
      </w:r>
      <w:proofErr w:type="gramEnd"/>
      <w:r>
        <w:rPr>
          <w:rFonts w:ascii="Century" w:hAnsi="Century" w:cs="Century"/>
          <w:sz w:val="28"/>
          <w:szCs w:val="28"/>
        </w:rPr>
        <w:t xml:space="preserve"> otra persona, debe traer consigo los siguientes artículos a la Oficina de la Autoridad del Agua de Woodway:</w:t>
      </w:r>
    </w:p>
    <w:p w14:paraId="67187834" w14:textId="77777777" w:rsidR="00EC3887" w:rsidRDefault="00EC3887">
      <w:pPr>
        <w:widowControl w:val="0"/>
        <w:autoSpaceDE w:val="0"/>
        <w:autoSpaceDN w:val="0"/>
        <w:adjustRightInd w:val="0"/>
        <w:spacing w:before="7" w:after="0" w:line="130" w:lineRule="exact"/>
        <w:rPr>
          <w:rFonts w:ascii="Century" w:hAnsi="Century" w:cs="Century"/>
          <w:sz w:val="13"/>
          <w:szCs w:val="13"/>
        </w:rPr>
      </w:pPr>
    </w:p>
    <w:p w14:paraId="30C861D2"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25D8398" w14:textId="77777777" w:rsidR="00EC3887" w:rsidRDefault="00EC3887">
      <w:pPr>
        <w:widowControl w:val="0"/>
        <w:autoSpaceDE w:val="0"/>
        <w:autoSpaceDN w:val="0"/>
        <w:adjustRightInd w:val="0"/>
        <w:spacing w:after="0" w:line="240" w:lineRule="auto"/>
        <w:ind w:left="100" w:right="7373"/>
        <w:jc w:val="both"/>
        <w:rPr>
          <w:rFonts w:ascii="Century" w:hAnsi="Century" w:cs="Century"/>
          <w:sz w:val="28"/>
          <w:szCs w:val="28"/>
        </w:rPr>
      </w:pPr>
      <w:r>
        <w:rPr>
          <w:rFonts w:ascii="Century" w:hAnsi="Century" w:cs="Century"/>
          <w:sz w:val="28"/>
          <w:szCs w:val="28"/>
        </w:rPr>
        <w:t>1) Una identificación con foto.</w:t>
      </w:r>
    </w:p>
    <w:p w14:paraId="288E0A94" w14:textId="77777777" w:rsidR="00EC3887" w:rsidRDefault="00EC3887" w:rsidP="00003432">
      <w:pPr>
        <w:widowControl w:val="0"/>
        <w:tabs>
          <w:tab w:val="left" w:pos="820"/>
        </w:tabs>
        <w:autoSpaceDE w:val="0"/>
        <w:autoSpaceDN w:val="0"/>
        <w:adjustRightInd w:val="0"/>
        <w:spacing w:before="6" w:after="0" w:line="336" w:lineRule="exact"/>
        <w:ind w:left="820" w:right="1129" w:hanging="720"/>
        <w:jc w:val="both"/>
        <w:rPr>
          <w:rFonts w:ascii="Century" w:hAnsi="Century" w:cs="Century"/>
          <w:sz w:val="28"/>
          <w:szCs w:val="28"/>
        </w:rPr>
      </w:pPr>
      <w:r>
        <w:rPr>
          <w:rFonts w:ascii="Century" w:hAnsi="Century" w:cs="Century"/>
          <w:sz w:val="28"/>
          <w:szCs w:val="28"/>
        </w:rPr>
        <w:t>2)</w:t>
      </w:r>
      <w:r>
        <w:rPr>
          <w:rFonts w:ascii="Century" w:hAnsi="Century" w:cs="Century"/>
          <w:sz w:val="28"/>
          <w:szCs w:val="28"/>
        </w:rPr>
        <w:tab/>
      </w:r>
      <w:r w:rsidR="00003432">
        <w:rPr>
          <w:rFonts w:ascii="Century" w:hAnsi="Century" w:cs="Century"/>
          <w:sz w:val="28"/>
          <w:szCs w:val="28"/>
        </w:rPr>
        <w:t>Un contrato de arrendamiento firmado para la propiedad para la cual se está inscribiendo para recibir el servicio, o una carta escrita y firmada por su arrendador</w:t>
      </w:r>
    </w:p>
    <w:p w14:paraId="6C38979F" w14:textId="77777777" w:rsidR="00EC3887" w:rsidRDefault="00EC3887">
      <w:pPr>
        <w:widowControl w:val="0"/>
        <w:autoSpaceDE w:val="0"/>
        <w:autoSpaceDN w:val="0"/>
        <w:adjustRightInd w:val="0"/>
        <w:spacing w:after="0" w:line="336" w:lineRule="exact"/>
        <w:ind w:left="820" w:right="1130"/>
        <w:jc w:val="both"/>
        <w:rPr>
          <w:rFonts w:ascii="Century" w:hAnsi="Century" w:cs="Century"/>
          <w:sz w:val="28"/>
          <w:szCs w:val="28"/>
        </w:rPr>
      </w:pPr>
      <w:r>
        <w:rPr>
          <w:rFonts w:ascii="Century" w:hAnsi="Century" w:cs="Century"/>
          <w:sz w:val="28"/>
          <w:szCs w:val="28"/>
        </w:rPr>
        <w:t>Verificar que está alquilando la propiedad para la que se está inscribiendo para recibir el servicio y la fecha de inicio de ese alquiler.</w:t>
      </w:r>
    </w:p>
    <w:p w14:paraId="521D9005" w14:textId="77777777" w:rsidR="00EC3887" w:rsidRDefault="00EC3887" w:rsidP="00616E0F">
      <w:pPr>
        <w:widowControl w:val="0"/>
        <w:autoSpaceDE w:val="0"/>
        <w:autoSpaceDN w:val="0"/>
        <w:adjustRightInd w:val="0"/>
        <w:spacing w:before="2" w:after="0" w:line="336" w:lineRule="exact"/>
        <w:ind w:left="820" w:right="1129"/>
        <w:jc w:val="both"/>
        <w:rPr>
          <w:rFonts w:ascii="Century" w:hAnsi="Century" w:cs="Century"/>
          <w:sz w:val="28"/>
          <w:szCs w:val="28"/>
        </w:rPr>
      </w:pPr>
      <w:r>
        <w:rPr>
          <w:rFonts w:ascii="Century" w:hAnsi="Century" w:cs="Century"/>
          <w:sz w:val="28"/>
          <w:szCs w:val="28"/>
        </w:rPr>
        <w:t xml:space="preserve">El contrato de arrendamiento firmado o la carta deben incluir el nombre, la dirección y el número de teléfono del propietario.  Todas las personas en el contrato de arrendamiento también </w:t>
      </w:r>
      <w:r>
        <w:rPr>
          <w:rFonts w:ascii="Century" w:hAnsi="Century" w:cs="Century"/>
          <w:sz w:val="28"/>
          <w:szCs w:val="28"/>
        </w:rPr>
        <w:lastRenderedPageBreak/>
        <w:t xml:space="preserve">deben estar en la cuenta de WWA, y todas las personas deben acudir a la oficina de WWA y firmar la solicitud antes de </w:t>
      </w:r>
      <w:r>
        <w:rPr>
          <w:rFonts w:ascii="Century" w:hAnsi="Century" w:cs="Century"/>
          <w:position w:val="-1"/>
          <w:sz w:val="28"/>
          <w:szCs w:val="28"/>
        </w:rPr>
        <w:t>que se pueda conectar el servicio.</w:t>
      </w:r>
    </w:p>
    <w:p w14:paraId="532AE0F7" w14:textId="77777777" w:rsidR="00EC3887" w:rsidRDefault="00003432">
      <w:pPr>
        <w:widowControl w:val="0"/>
        <w:autoSpaceDE w:val="0"/>
        <w:autoSpaceDN w:val="0"/>
        <w:adjustRightInd w:val="0"/>
        <w:spacing w:after="0" w:line="336" w:lineRule="exact"/>
        <w:ind w:left="100" w:right="5609"/>
        <w:jc w:val="both"/>
        <w:rPr>
          <w:rFonts w:ascii="Century" w:hAnsi="Century" w:cs="Century"/>
          <w:sz w:val="28"/>
          <w:szCs w:val="28"/>
        </w:rPr>
      </w:pPr>
      <w:r>
        <w:rPr>
          <w:rFonts w:ascii="Century" w:hAnsi="Century" w:cs="Century"/>
          <w:position w:val="-1"/>
          <w:sz w:val="28"/>
          <w:szCs w:val="28"/>
        </w:rPr>
        <w:t>3) Un cargo de conexión de $100.</w:t>
      </w:r>
    </w:p>
    <w:p w14:paraId="2F0532B5" w14:textId="77777777" w:rsidR="00504F5C" w:rsidRDefault="00EC3887" w:rsidP="00504F5C">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position w:val="-1"/>
          <w:sz w:val="28"/>
          <w:szCs w:val="28"/>
        </w:rPr>
        <w:t xml:space="preserve">5)      </w:t>
      </w:r>
      <w:r>
        <w:rPr>
          <w:rFonts w:ascii="Century" w:hAnsi="Century" w:cs="Century"/>
          <w:sz w:val="28"/>
          <w:szCs w:val="28"/>
        </w:rPr>
        <w:t>Los depósitos de la oficina WWA y el cargo por servicio son pagados por el cliente con cheque certificado, giro postal, cheque personal, efectivo solamente.</w:t>
      </w:r>
    </w:p>
    <w:p w14:paraId="75770E76" w14:textId="77777777" w:rsidR="00EC3887" w:rsidRDefault="00EC3887" w:rsidP="00504F5C">
      <w:pPr>
        <w:widowControl w:val="0"/>
        <w:autoSpaceDE w:val="0"/>
        <w:autoSpaceDN w:val="0"/>
        <w:adjustRightInd w:val="0"/>
        <w:spacing w:after="0" w:line="336" w:lineRule="exact"/>
        <w:ind w:left="100" w:right="1141"/>
        <w:jc w:val="both"/>
        <w:rPr>
          <w:rFonts w:ascii="Century" w:hAnsi="Century" w:cs="Century"/>
          <w:sz w:val="20"/>
          <w:szCs w:val="20"/>
        </w:rPr>
      </w:pPr>
    </w:p>
    <w:p w14:paraId="7372B45C" w14:textId="77777777" w:rsidR="00EC3887" w:rsidRDefault="00EC3887">
      <w:pPr>
        <w:widowControl w:val="0"/>
        <w:autoSpaceDE w:val="0"/>
        <w:autoSpaceDN w:val="0"/>
        <w:adjustRightInd w:val="0"/>
        <w:spacing w:after="0" w:line="240" w:lineRule="auto"/>
        <w:ind w:left="100" w:right="1133"/>
        <w:jc w:val="both"/>
        <w:rPr>
          <w:rFonts w:ascii="Century" w:hAnsi="Century" w:cs="Century"/>
          <w:sz w:val="28"/>
          <w:szCs w:val="28"/>
        </w:rPr>
      </w:pPr>
      <w:r>
        <w:rPr>
          <w:rFonts w:ascii="Century" w:hAnsi="Century" w:cs="Century"/>
          <w:sz w:val="28"/>
          <w:szCs w:val="28"/>
        </w:rPr>
        <w:t>La Autoridad del Agua de Woodway sugiere encarecidamente que se comunique con su arrendador para asegurarse de que no haya un saldo pendiente en la propiedad que está alquilando. Si hay un saldo pendiente, es posible que se retrase la conexión del servicio.</w:t>
      </w:r>
    </w:p>
    <w:p w14:paraId="127E120E" w14:textId="77777777" w:rsidR="00EC3887" w:rsidRDefault="00EC3887">
      <w:pPr>
        <w:widowControl w:val="0"/>
        <w:autoSpaceDE w:val="0"/>
        <w:autoSpaceDN w:val="0"/>
        <w:adjustRightInd w:val="0"/>
        <w:spacing w:before="7" w:after="0" w:line="130" w:lineRule="exact"/>
        <w:rPr>
          <w:rFonts w:ascii="Century" w:hAnsi="Century" w:cs="Century"/>
          <w:sz w:val="13"/>
          <w:szCs w:val="13"/>
        </w:rPr>
      </w:pPr>
    </w:p>
    <w:p w14:paraId="09875478"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7C0279B" w14:textId="77777777" w:rsidR="00EC3887" w:rsidRDefault="00EC3887">
      <w:pPr>
        <w:widowControl w:val="0"/>
        <w:autoSpaceDE w:val="0"/>
        <w:autoSpaceDN w:val="0"/>
        <w:adjustRightInd w:val="0"/>
        <w:spacing w:after="0" w:line="240" w:lineRule="auto"/>
        <w:ind w:left="100" w:right="1126"/>
        <w:jc w:val="both"/>
        <w:rPr>
          <w:rFonts w:ascii="Century" w:hAnsi="Century" w:cs="Century"/>
          <w:sz w:val="28"/>
          <w:szCs w:val="28"/>
        </w:rPr>
      </w:pPr>
      <w:r>
        <w:rPr>
          <w:rFonts w:ascii="Century" w:hAnsi="Century" w:cs="Century"/>
          <w:sz w:val="28"/>
          <w:szCs w:val="28"/>
        </w:rPr>
        <w:t xml:space="preserve">Para inscribirse en el servicio de agua de un negocio que opera y está alquilando el lugar en el que opera </w:t>
      </w:r>
      <w:proofErr w:type="gramStart"/>
      <w:r>
        <w:rPr>
          <w:rFonts w:ascii="Century" w:hAnsi="Century" w:cs="Century"/>
          <w:sz w:val="28"/>
          <w:szCs w:val="28"/>
        </w:rPr>
        <w:t>a</w:t>
      </w:r>
      <w:proofErr w:type="gramEnd"/>
      <w:r>
        <w:rPr>
          <w:rFonts w:ascii="Century" w:hAnsi="Century" w:cs="Century"/>
          <w:sz w:val="28"/>
          <w:szCs w:val="28"/>
        </w:rPr>
        <w:t xml:space="preserve"> otra persona, debe llevar los siguientes artículos a la Oficina de la Autoridad del Agua de Woodway:</w:t>
      </w:r>
    </w:p>
    <w:p w14:paraId="11BC3F00" w14:textId="77777777" w:rsidR="00003432" w:rsidRDefault="00003432">
      <w:pPr>
        <w:widowControl w:val="0"/>
        <w:autoSpaceDE w:val="0"/>
        <w:autoSpaceDN w:val="0"/>
        <w:adjustRightInd w:val="0"/>
        <w:spacing w:after="0" w:line="240" w:lineRule="auto"/>
        <w:ind w:left="100" w:right="1126"/>
        <w:jc w:val="both"/>
        <w:rPr>
          <w:rFonts w:ascii="Century" w:hAnsi="Century" w:cs="Century"/>
          <w:sz w:val="28"/>
          <w:szCs w:val="28"/>
        </w:rPr>
      </w:pPr>
    </w:p>
    <w:p w14:paraId="7DC9A6BB" w14:textId="77777777" w:rsidR="00EC3887" w:rsidRDefault="00003432">
      <w:pPr>
        <w:widowControl w:val="0"/>
        <w:tabs>
          <w:tab w:val="left" w:pos="820"/>
        </w:tabs>
        <w:autoSpaceDE w:val="0"/>
        <w:autoSpaceDN w:val="0"/>
        <w:adjustRightInd w:val="0"/>
        <w:spacing w:before="14" w:after="0" w:line="241" w:lineRule="auto"/>
        <w:ind w:left="820" w:right="1132" w:hanging="720"/>
        <w:jc w:val="both"/>
        <w:rPr>
          <w:rFonts w:ascii="Century" w:hAnsi="Century" w:cs="Century"/>
          <w:sz w:val="28"/>
          <w:szCs w:val="28"/>
        </w:rPr>
      </w:pPr>
      <w:r>
        <w:rPr>
          <w:rFonts w:ascii="Century" w:hAnsi="Century" w:cs="Century"/>
          <w:sz w:val="28"/>
          <w:szCs w:val="28"/>
        </w:rPr>
        <w:t>1)</w:t>
      </w:r>
      <w:r w:rsidR="00EC3887">
        <w:rPr>
          <w:rFonts w:ascii="Century" w:hAnsi="Century" w:cs="Century"/>
          <w:sz w:val="28"/>
          <w:szCs w:val="28"/>
        </w:rPr>
        <w:tab/>
      </w:r>
      <w:r w:rsidR="00EC3887">
        <w:rPr>
          <w:rFonts w:ascii="Century" w:hAnsi="Century" w:cs="Century"/>
          <w:spacing w:val="-1"/>
          <w:sz w:val="28"/>
          <w:szCs w:val="28"/>
        </w:rPr>
        <w:t>Su número de identificación fiscal federal o, si se trata de una empresa de propiedad personal, su número de seguro social.</w:t>
      </w:r>
    </w:p>
    <w:p w14:paraId="3C0E5BEE" w14:textId="77777777" w:rsidR="00EC3887" w:rsidRDefault="00EC3887">
      <w:pPr>
        <w:widowControl w:val="0"/>
        <w:tabs>
          <w:tab w:val="left" w:pos="820"/>
        </w:tabs>
        <w:autoSpaceDE w:val="0"/>
        <w:autoSpaceDN w:val="0"/>
        <w:adjustRightInd w:val="0"/>
        <w:spacing w:before="5" w:after="0" w:line="336" w:lineRule="exact"/>
        <w:ind w:left="820" w:right="1129" w:hanging="720"/>
        <w:jc w:val="both"/>
        <w:rPr>
          <w:rFonts w:ascii="Century" w:hAnsi="Century" w:cs="Century"/>
          <w:sz w:val="28"/>
          <w:szCs w:val="28"/>
        </w:rPr>
      </w:pPr>
      <w:r>
        <w:rPr>
          <w:rFonts w:ascii="Century" w:hAnsi="Century" w:cs="Century"/>
          <w:sz w:val="28"/>
          <w:szCs w:val="28"/>
        </w:rPr>
        <w:t>2)</w:t>
      </w:r>
      <w:r>
        <w:rPr>
          <w:rFonts w:ascii="Century" w:hAnsi="Century" w:cs="Century"/>
          <w:sz w:val="28"/>
          <w:szCs w:val="28"/>
        </w:rPr>
        <w:tab/>
        <w:t>Un contrato de arrendamiento firmado para la propiedad para la cual se está inscribiendo para recibir el servicio, o una carta escrita y firmada por su arrendador que verifique que está alquilando la propiedad para la cual está</w:t>
      </w:r>
    </w:p>
    <w:p w14:paraId="0DE98704" w14:textId="77777777" w:rsidR="00EC3887" w:rsidRDefault="00EC3887" w:rsidP="00306957">
      <w:pPr>
        <w:widowControl w:val="0"/>
        <w:autoSpaceDE w:val="0"/>
        <w:autoSpaceDN w:val="0"/>
        <w:adjustRightInd w:val="0"/>
        <w:spacing w:before="2" w:after="0" w:line="336" w:lineRule="exact"/>
        <w:ind w:left="820" w:right="1129"/>
        <w:jc w:val="both"/>
        <w:rPr>
          <w:rFonts w:ascii="Century" w:hAnsi="Century" w:cs="Century"/>
          <w:sz w:val="28"/>
          <w:szCs w:val="28"/>
        </w:rPr>
      </w:pPr>
      <w:r>
        <w:rPr>
          <w:rFonts w:ascii="Century" w:hAnsi="Century" w:cs="Century"/>
          <w:sz w:val="28"/>
          <w:szCs w:val="28"/>
        </w:rPr>
        <w:t>Registrarse para el servicio y la fecha de inicio de ese alquiler. El contrato de arrendamiento firmado o la carta deben incluir el nombre, la dirección y el número de teléfono del propietario. Todas las personas en el contrato de arrendamiento también deben estar en la cuenta de WWA, y todas las personas deben acudir a la oficina de WWA y firmar la solicitud antes de que se pueda conectar el servicio.</w:t>
      </w:r>
    </w:p>
    <w:p w14:paraId="52ED57DA" w14:textId="77777777" w:rsidR="00EC3887" w:rsidRDefault="00EC3887">
      <w:pPr>
        <w:widowControl w:val="0"/>
        <w:autoSpaceDE w:val="0"/>
        <w:autoSpaceDN w:val="0"/>
        <w:adjustRightInd w:val="0"/>
        <w:spacing w:after="0" w:line="329" w:lineRule="exact"/>
        <w:ind w:left="100" w:right="5609"/>
        <w:jc w:val="both"/>
        <w:rPr>
          <w:rFonts w:ascii="Century" w:hAnsi="Century" w:cs="Century"/>
          <w:sz w:val="28"/>
          <w:szCs w:val="28"/>
        </w:rPr>
      </w:pPr>
      <w:r>
        <w:rPr>
          <w:rFonts w:ascii="Century" w:hAnsi="Century" w:cs="Century"/>
          <w:position w:val="-1"/>
          <w:sz w:val="28"/>
          <w:szCs w:val="28"/>
        </w:rPr>
        <w:t>3) Un cargo de conexión de $100.</w:t>
      </w:r>
    </w:p>
    <w:p w14:paraId="76503742" w14:textId="77777777" w:rsidR="00504F5C" w:rsidRDefault="00EC3887" w:rsidP="00504F5C">
      <w:pPr>
        <w:widowControl w:val="0"/>
        <w:autoSpaceDE w:val="0"/>
        <w:autoSpaceDN w:val="0"/>
        <w:adjustRightInd w:val="0"/>
        <w:spacing w:before="5" w:after="0" w:line="338" w:lineRule="exact"/>
        <w:ind w:left="820" w:right="1127"/>
        <w:jc w:val="both"/>
        <w:rPr>
          <w:rFonts w:ascii="Century" w:hAnsi="Century" w:cs="Century"/>
          <w:sz w:val="28"/>
          <w:szCs w:val="28"/>
        </w:rPr>
      </w:pPr>
      <w:r>
        <w:rPr>
          <w:rFonts w:ascii="Century" w:hAnsi="Century" w:cs="Century"/>
          <w:position w:val="-1"/>
          <w:sz w:val="28"/>
          <w:szCs w:val="28"/>
        </w:rPr>
        <w:t xml:space="preserve">4)      </w:t>
      </w:r>
      <w:r>
        <w:rPr>
          <w:rFonts w:ascii="Century" w:hAnsi="Century" w:cs="Century"/>
          <w:sz w:val="28"/>
          <w:szCs w:val="28"/>
        </w:rPr>
        <w:t>Los depósitos de la oficina de WWA y el cargo por servicio son pagados por el cliente con cheque certificado, giro postal, cheque personal, efectivo solamente.</w:t>
      </w:r>
    </w:p>
    <w:p w14:paraId="7E64E2D9" w14:textId="77777777" w:rsidR="00EC3887" w:rsidRDefault="00EC3887" w:rsidP="00504F5C">
      <w:pPr>
        <w:widowControl w:val="0"/>
        <w:autoSpaceDE w:val="0"/>
        <w:autoSpaceDN w:val="0"/>
        <w:adjustRightInd w:val="0"/>
        <w:spacing w:after="0" w:line="336" w:lineRule="exact"/>
        <w:ind w:left="100" w:right="1134"/>
        <w:jc w:val="both"/>
        <w:rPr>
          <w:rFonts w:ascii="Century" w:hAnsi="Century" w:cs="Century"/>
          <w:sz w:val="13"/>
          <w:szCs w:val="13"/>
        </w:rPr>
      </w:pPr>
    </w:p>
    <w:p w14:paraId="7F5F930B"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109902B6" w14:textId="77777777" w:rsidR="00EC3887" w:rsidRDefault="00EC3887">
      <w:pPr>
        <w:widowControl w:val="0"/>
        <w:autoSpaceDE w:val="0"/>
        <w:autoSpaceDN w:val="0"/>
        <w:adjustRightInd w:val="0"/>
        <w:spacing w:after="0" w:line="240" w:lineRule="auto"/>
        <w:ind w:left="100" w:right="1127"/>
        <w:jc w:val="both"/>
        <w:rPr>
          <w:rFonts w:ascii="Century" w:hAnsi="Century" w:cs="Century"/>
          <w:sz w:val="28"/>
          <w:szCs w:val="28"/>
        </w:rPr>
      </w:pPr>
      <w:r>
        <w:rPr>
          <w:rFonts w:ascii="Century" w:hAnsi="Century" w:cs="Century"/>
          <w:sz w:val="28"/>
          <w:szCs w:val="28"/>
        </w:rPr>
        <w:t xml:space="preserve">La Autoridad del Agua de Woodway sugiere encarecidamente que se comunique con su arrendador para asegurarse de que no haya un saldo pendiente en la propiedad que está alquilando. Si hay un saldo </w:t>
      </w:r>
      <w:r>
        <w:rPr>
          <w:rFonts w:ascii="Century" w:hAnsi="Century" w:cs="Century"/>
          <w:sz w:val="28"/>
          <w:szCs w:val="28"/>
        </w:rPr>
        <w:lastRenderedPageBreak/>
        <w:t>pendiente, es posible que se retrase la conexión del servicio.</w:t>
      </w:r>
    </w:p>
    <w:p w14:paraId="5909C161" w14:textId="77777777" w:rsidR="006F3F41" w:rsidRDefault="006F3F41">
      <w:pPr>
        <w:widowControl w:val="0"/>
        <w:autoSpaceDE w:val="0"/>
        <w:autoSpaceDN w:val="0"/>
        <w:adjustRightInd w:val="0"/>
        <w:spacing w:after="0" w:line="240" w:lineRule="auto"/>
        <w:ind w:left="100" w:right="1127"/>
        <w:jc w:val="both"/>
        <w:rPr>
          <w:rFonts w:ascii="Century" w:hAnsi="Century" w:cs="Century"/>
          <w:sz w:val="28"/>
          <w:szCs w:val="28"/>
        </w:rPr>
      </w:pPr>
    </w:p>
    <w:p w14:paraId="664C8818" w14:textId="77777777" w:rsidR="006F3F41" w:rsidRDefault="006F3F41">
      <w:pPr>
        <w:widowControl w:val="0"/>
        <w:autoSpaceDE w:val="0"/>
        <w:autoSpaceDN w:val="0"/>
        <w:adjustRightInd w:val="0"/>
        <w:spacing w:after="0" w:line="240" w:lineRule="auto"/>
        <w:ind w:left="100" w:right="1127"/>
        <w:jc w:val="both"/>
        <w:rPr>
          <w:rFonts w:ascii="Century" w:hAnsi="Century" w:cs="Century"/>
          <w:sz w:val="28"/>
          <w:szCs w:val="28"/>
        </w:rPr>
      </w:pPr>
      <w:r>
        <w:rPr>
          <w:rFonts w:ascii="Century" w:hAnsi="Century" w:cs="Century"/>
          <w:sz w:val="28"/>
          <w:szCs w:val="28"/>
        </w:rPr>
        <w:t>Cualquier manipulación o remoción de la cerradura por parte de cualquier persona que no sea el personal de WWA resultará en una multa de $ 250.00 y será responsable del costo de cualquier daño en la primera infracción.  Después de la primera ofensa, el servicio se suspenderá.</w:t>
      </w:r>
    </w:p>
    <w:p w14:paraId="210DE31A" w14:textId="77777777" w:rsidR="00166615" w:rsidRDefault="00166615">
      <w:pPr>
        <w:widowControl w:val="0"/>
        <w:autoSpaceDE w:val="0"/>
        <w:autoSpaceDN w:val="0"/>
        <w:adjustRightInd w:val="0"/>
        <w:spacing w:after="0" w:line="240" w:lineRule="auto"/>
        <w:ind w:left="100" w:right="1127"/>
        <w:jc w:val="both"/>
        <w:rPr>
          <w:rFonts w:ascii="Century" w:hAnsi="Century" w:cs="Century"/>
          <w:sz w:val="28"/>
          <w:szCs w:val="28"/>
        </w:rPr>
      </w:pPr>
    </w:p>
    <w:p w14:paraId="2CCE22E1" w14:textId="7E02065A" w:rsidR="00166615" w:rsidRDefault="00166615">
      <w:pPr>
        <w:widowControl w:val="0"/>
        <w:autoSpaceDE w:val="0"/>
        <w:autoSpaceDN w:val="0"/>
        <w:adjustRightInd w:val="0"/>
        <w:spacing w:after="0" w:line="240" w:lineRule="auto"/>
        <w:ind w:left="100" w:right="1127"/>
        <w:jc w:val="both"/>
        <w:rPr>
          <w:rFonts w:ascii="Century" w:hAnsi="Century" w:cs="Century"/>
          <w:sz w:val="28"/>
          <w:szCs w:val="28"/>
        </w:rPr>
      </w:pPr>
      <w:r>
        <w:rPr>
          <w:rFonts w:ascii="Century" w:hAnsi="Century" w:cs="Century"/>
          <w:sz w:val="28"/>
          <w:szCs w:val="28"/>
        </w:rPr>
        <w:t>La tarifa de reconexión en la Autoridad de Agua de Woodway es de $ 100.00, una tarifa de reconexión fuera del horario de atención o los fines de semana es de $ 250.00.</w:t>
      </w:r>
    </w:p>
    <w:p w14:paraId="7B1CE1AF" w14:textId="77777777" w:rsidR="00166615" w:rsidRDefault="00166615">
      <w:pPr>
        <w:widowControl w:val="0"/>
        <w:autoSpaceDE w:val="0"/>
        <w:autoSpaceDN w:val="0"/>
        <w:adjustRightInd w:val="0"/>
        <w:spacing w:after="0" w:line="240" w:lineRule="auto"/>
        <w:ind w:left="100" w:right="1127"/>
        <w:jc w:val="both"/>
        <w:rPr>
          <w:rFonts w:ascii="Century" w:hAnsi="Century" w:cs="Century"/>
          <w:sz w:val="28"/>
          <w:szCs w:val="28"/>
        </w:rPr>
      </w:pPr>
    </w:p>
    <w:p w14:paraId="1E0AEF83" w14:textId="77777777" w:rsidR="00166615" w:rsidRDefault="00166615">
      <w:pPr>
        <w:widowControl w:val="0"/>
        <w:autoSpaceDE w:val="0"/>
        <w:autoSpaceDN w:val="0"/>
        <w:adjustRightInd w:val="0"/>
        <w:spacing w:after="0" w:line="240" w:lineRule="auto"/>
        <w:ind w:left="100" w:right="1127"/>
        <w:jc w:val="both"/>
        <w:rPr>
          <w:rFonts w:ascii="Century" w:hAnsi="Century" w:cs="Century"/>
          <w:sz w:val="28"/>
          <w:szCs w:val="28"/>
        </w:rPr>
      </w:pPr>
      <w:r>
        <w:rPr>
          <w:rFonts w:ascii="Century" w:hAnsi="Century" w:cs="Century"/>
          <w:sz w:val="28"/>
          <w:szCs w:val="28"/>
        </w:rPr>
        <w:t>WWA ha resuelto suspender temporalmente el servicio a cualquier hogar o negocio cuyos habitantes o agentes de forma temporal o permanente ataquen, acosen, amenacen, roben agua, destruyan medidores o propiedad de la Autoridad del Agua de Woodway, hasta que se haya llevado a cabo una audiencia de debido proceso. Esta audiencia se llevará a cabo dentro de los 5 días hábiles posteriores al incidente en cuestión en un momento conveniente para el cliente y Woodway Water. Después de dicha audiencia, la Junta reconectará o cesará permanentemente el servicio.</w:t>
      </w:r>
    </w:p>
    <w:p w14:paraId="24932EA9"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3D71DA78"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53D6F599" w14:textId="77777777" w:rsidR="00EC3887" w:rsidRDefault="00EC3887">
      <w:pPr>
        <w:widowControl w:val="0"/>
        <w:tabs>
          <w:tab w:val="left" w:pos="820"/>
        </w:tabs>
        <w:autoSpaceDE w:val="0"/>
        <w:autoSpaceDN w:val="0"/>
        <w:adjustRightInd w:val="0"/>
        <w:spacing w:after="0" w:line="341" w:lineRule="exact"/>
        <w:ind w:left="460" w:right="-20"/>
        <w:rPr>
          <w:rFonts w:ascii="Century" w:hAnsi="Century" w:cs="Century"/>
          <w:sz w:val="28"/>
          <w:szCs w:val="28"/>
        </w:rPr>
        <w:sectPr w:rsidR="00EC3887">
          <w:headerReference w:type="default" r:id="rId9"/>
          <w:footerReference w:type="default" r:id="rId10"/>
          <w:pgSz w:w="12240" w:h="15840"/>
          <w:pgMar w:top="1480" w:right="600" w:bottom="960" w:left="1700" w:header="0" w:footer="768" w:gutter="0"/>
          <w:pgNumType w:start="8"/>
          <w:cols w:space="720"/>
          <w:noEndnote/>
        </w:sectPr>
      </w:pPr>
    </w:p>
    <w:p w14:paraId="7898DDC6" w14:textId="77777777" w:rsidR="00EC3887" w:rsidRDefault="00EC3887">
      <w:pPr>
        <w:widowControl w:val="0"/>
        <w:autoSpaceDE w:val="0"/>
        <w:autoSpaceDN w:val="0"/>
        <w:adjustRightInd w:val="0"/>
        <w:spacing w:before="60" w:after="0" w:line="327" w:lineRule="exact"/>
        <w:ind w:left="100" w:right="-20"/>
        <w:rPr>
          <w:rFonts w:ascii="Century" w:hAnsi="Century" w:cs="Century"/>
          <w:sz w:val="28"/>
          <w:szCs w:val="28"/>
        </w:rPr>
      </w:pPr>
      <w:r>
        <w:rPr>
          <w:rFonts w:ascii="Century" w:hAnsi="Century" w:cs="Century"/>
          <w:position w:val="-1"/>
          <w:sz w:val="28"/>
          <w:szCs w:val="28"/>
        </w:rPr>
        <w:lastRenderedPageBreak/>
        <w:t>2-</w:t>
      </w:r>
      <w:proofErr w:type="gramStart"/>
      <w:r>
        <w:rPr>
          <w:rFonts w:ascii="Century" w:hAnsi="Century" w:cs="Century"/>
          <w:position w:val="-1"/>
          <w:sz w:val="28"/>
          <w:szCs w:val="28"/>
        </w:rPr>
        <w:t xml:space="preserve">08  </w:t>
      </w:r>
      <w:r>
        <w:rPr>
          <w:rFonts w:ascii="Century" w:hAnsi="Century" w:cs="Century"/>
          <w:position w:val="-1"/>
          <w:sz w:val="28"/>
          <w:szCs w:val="28"/>
          <w:u w:val="single"/>
        </w:rPr>
        <w:t>Depósitos</w:t>
      </w:r>
      <w:proofErr w:type="gramEnd"/>
      <w:r>
        <w:rPr>
          <w:rFonts w:ascii="Century" w:hAnsi="Century" w:cs="Century"/>
          <w:position w:val="-1"/>
          <w:sz w:val="28"/>
          <w:szCs w:val="28"/>
          <w:u w:val="single"/>
        </w:rPr>
        <w:t>/Reembolsos</w:t>
      </w:r>
    </w:p>
    <w:p w14:paraId="1B80E40D"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3AB98896"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AB9AF5E" w14:textId="77777777" w:rsidR="00EC3887" w:rsidRDefault="00EC3887">
      <w:pPr>
        <w:widowControl w:val="0"/>
        <w:autoSpaceDE w:val="0"/>
        <w:autoSpaceDN w:val="0"/>
        <w:adjustRightInd w:val="0"/>
        <w:spacing w:before="14" w:after="0" w:line="239" w:lineRule="auto"/>
        <w:ind w:left="100" w:right="1127"/>
        <w:jc w:val="both"/>
        <w:rPr>
          <w:rFonts w:ascii="Century" w:hAnsi="Century" w:cs="Century"/>
          <w:sz w:val="28"/>
          <w:szCs w:val="28"/>
        </w:rPr>
      </w:pPr>
      <w:r>
        <w:rPr>
          <w:rFonts w:ascii="Century" w:hAnsi="Century" w:cs="Century"/>
          <w:sz w:val="28"/>
          <w:szCs w:val="28"/>
        </w:rPr>
        <w:t>Si el cliente es propietario del inmueble donde se presta el servicio y el inmueble está a nombre de la cuenta. Y todas las propiedades y cuentas de alquiler en las que el nombre del propietario no coincida con el nombre de la cuenta requieren un depósito. (Sección 15.2-5138.1)</w:t>
      </w:r>
    </w:p>
    <w:p w14:paraId="408990ED"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78899D9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526FFE0D" w14:textId="77777777" w:rsidR="00EC3887" w:rsidRDefault="004E5A92">
      <w:pPr>
        <w:widowControl w:val="0"/>
        <w:autoSpaceDE w:val="0"/>
        <w:autoSpaceDN w:val="0"/>
        <w:adjustRightInd w:val="0"/>
        <w:spacing w:after="0" w:line="240" w:lineRule="auto"/>
        <w:ind w:left="100" w:right="1124"/>
        <w:jc w:val="both"/>
        <w:rPr>
          <w:rFonts w:ascii="Century" w:hAnsi="Century" w:cs="Century"/>
          <w:sz w:val="28"/>
          <w:szCs w:val="28"/>
        </w:rPr>
      </w:pPr>
      <w:r>
        <w:rPr>
          <w:rFonts w:ascii="Century" w:hAnsi="Century" w:cs="Century"/>
          <w:sz w:val="28"/>
          <w:szCs w:val="28"/>
        </w:rPr>
        <w:t>Los depósitos permanecen en el archivo.  La factura final se saca del depósito y se envía por correo la diferencia al propietario.</w:t>
      </w:r>
    </w:p>
    <w:p w14:paraId="2D722226"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0E94D517"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EBF7931" w14:textId="77777777" w:rsidR="00EC3887" w:rsidRDefault="00EC3887">
      <w:pPr>
        <w:widowControl w:val="0"/>
        <w:autoSpaceDE w:val="0"/>
        <w:autoSpaceDN w:val="0"/>
        <w:adjustRightInd w:val="0"/>
        <w:spacing w:after="0" w:line="327" w:lineRule="exact"/>
        <w:ind w:left="100" w:right="7469"/>
        <w:jc w:val="both"/>
        <w:rPr>
          <w:rFonts w:ascii="Century" w:hAnsi="Century" w:cs="Century"/>
          <w:sz w:val="28"/>
          <w:szCs w:val="28"/>
        </w:rPr>
      </w:pPr>
      <w:r>
        <w:rPr>
          <w:rFonts w:ascii="Century" w:hAnsi="Century" w:cs="Century"/>
          <w:position w:val="-1"/>
          <w:sz w:val="28"/>
          <w:szCs w:val="28"/>
        </w:rPr>
        <w:t>2-</w:t>
      </w:r>
      <w:proofErr w:type="gramStart"/>
      <w:r>
        <w:rPr>
          <w:rFonts w:ascii="Century" w:hAnsi="Century" w:cs="Century"/>
          <w:position w:val="-1"/>
          <w:sz w:val="28"/>
          <w:szCs w:val="28"/>
        </w:rPr>
        <w:t xml:space="preserve">09  </w:t>
      </w:r>
      <w:r>
        <w:rPr>
          <w:rFonts w:ascii="Century" w:hAnsi="Century" w:cs="Century"/>
          <w:spacing w:val="-1"/>
          <w:position w:val="-1"/>
          <w:sz w:val="28"/>
          <w:szCs w:val="28"/>
          <w:u w:val="single"/>
        </w:rPr>
        <w:t>Cargo</w:t>
      </w:r>
      <w:proofErr w:type="gramEnd"/>
      <w:r>
        <w:rPr>
          <w:rFonts w:ascii="Century" w:hAnsi="Century" w:cs="Century"/>
          <w:spacing w:val="-1"/>
          <w:position w:val="-1"/>
          <w:sz w:val="28"/>
          <w:szCs w:val="28"/>
          <w:u w:val="single"/>
        </w:rPr>
        <w:t xml:space="preserve"> de cuenta</w:t>
      </w:r>
    </w:p>
    <w:p w14:paraId="12994297"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1C9C6304"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368F40DC" w14:textId="77777777" w:rsidR="00EC3887" w:rsidRDefault="00EC3887">
      <w:pPr>
        <w:widowControl w:val="0"/>
        <w:autoSpaceDE w:val="0"/>
        <w:autoSpaceDN w:val="0"/>
        <w:adjustRightInd w:val="0"/>
        <w:spacing w:before="14" w:after="0" w:line="240" w:lineRule="auto"/>
        <w:ind w:left="100" w:right="1128"/>
        <w:jc w:val="both"/>
        <w:rPr>
          <w:rFonts w:ascii="Century" w:hAnsi="Century" w:cs="Century"/>
          <w:sz w:val="28"/>
          <w:szCs w:val="28"/>
        </w:rPr>
      </w:pPr>
      <w:r>
        <w:rPr>
          <w:rFonts w:ascii="Century" w:hAnsi="Century" w:cs="Century"/>
          <w:spacing w:val="-1"/>
          <w:sz w:val="28"/>
          <w:szCs w:val="28"/>
        </w:rPr>
        <w:t>A las cuentas nuevas se les cobra una tarifa de cargo de conexión de $50.00. Esto cubre el costo de la inspección e instalación de cualquier trabajo de línea necesario, la conexión y el costo de configurar la cuenta en la Oficina de Agua de Woodway.</w:t>
      </w:r>
    </w:p>
    <w:p w14:paraId="30B7F870" w14:textId="77777777" w:rsidR="00AB4888" w:rsidRDefault="00AB4888">
      <w:pPr>
        <w:widowControl w:val="0"/>
        <w:autoSpaceDE w:val="0"/>
        <w:autoSpaceDN w:val="0"/>
        <w:adjustRightInd w:val="0"/>
        <w:spacing w:before="14" w:after="0" w:line="240" w:lineRule="auto"/>
        <w:ind w:left="100" w:right="1128"/>
        <w:jc w:val="both"/>
        <w:rPr>
          <w:rFonts w:ascii="Century" w:hAnsi="Century" w:cs="Century"/>
          <w:sz w:val="28"/>
          <w:szCs w:val="28"/>
        </w:rPr>
      </w:pPr>
    </w:p>
    <w:p w14:paraId="1CC2A33A" w14:textId="77777777" w:rsidR="00AB4888" w:rsidRDefault="00AB4888">
      <w:pPr>
        <w:widowControl w:val="0"/>
        <w:autoSpaceDE w:val="0"/>
        <w:autoSpaceDN w:val="0"/>
        <w:adjustRightInd w:val="0"/>
        <w:spacing w:before="14" w:after="0" w:line="240" w:lineRule="auto"/>
        <w:ind w:left="100" w:right="1128"/>
        <w:jc w:val="both"/>
        <w:rPr>
          <w:rFonts w:ascii="Century" w:hAnsi="Century" w:cs="Century"/>
          <w:sz w:val="28"/>
          <w:szCs w:val="28"/>
          <w:u w:val="single"/>
        </w:rPr>
      </w:pPr>
      <w:r>
        <w:rPr>
          <w:rFonts w:ascii="Century" w:hAnsi="Century" w:cs="Century"/>
          <w:sz w:val="28"/>
          <w:szCs w:val="28"/>
        </w:rPr>
        <w:t xml:space="preserve">2-10 Identificación del medidor de </w:t>
      </w:r>
      <w:r w:rsidRPr="00AB4888">
        <w:rPr>
          <w:rFonts w:ascii="Century" w:hAnsi="Century" w:cs="Century"/>
          <w:sz w:val="28"/>
          <w:szCs w:val="28"/>
          <w:u w:val="single"/>
        </w:rPr>
        <w:t>propiedad de alquiler</w:t>
      </w:r>
    </w:p>
    <w:p w14:paraId="71FCA6EF" w14:textId="77777777" w:rsidR="00AB4888" w:rsidRDefault="00AB4888">
      <w:pPr>
        <w:widowControl w:val="0"/>
        <w:autoSpaceDE w:val="0"/>
        <w:autoSpaceDN w:val="0"/>
        <w:adjustRightInd w:val="0"/>
        <w:spacing w:before="14" w:after="0" w:line="240" w:lineRule="auto"/>
        <w:ind w:left="100" w:right="1128"/>
        <w:jc w:val="both"/>
        <w:rPr>
          <w:rFonts w:ascii="Century" w:hAnsi="Century" w:cs="Century"/>
          <w:sz w:val="28"/>
          <w:szCs w:val="28"/>
        </w:rPr>
      </w:pPr>
    </w:p>
    <w:p w14:paraId="049D07E1" w14:textId="48218369" w:rsidR="00AB4888" w:rsidRPr="00AB4888" w:rsidRDefault="00AB4888" w:rsidP="00AB4888">
      <w:pPr>
        <w:widowControl w:val="0"/>
        <w:autoSpaceDE w:val="0"/>
        <w:autoSpaceDN w:val="0"/>
        <w:adjustRightInd w:val="0"/>
        <w:spacing w:before="14" w:after="0" w:line="240" w:lineRule="auto"/>
        <w:ind w:left="100" w:right="1128"/>
        <w:jc w:val="both"/>
        <w:rPr>
          <w:rFonts w:ascii="Century" w:hAnsi="Century" w:cs="Century"/>
          <w:sz w:val="28"/>
          <w:szCs w:val="28"/>
        </w:rPr>
      </w:pPr>
      <w:r>
        <w:rPr>
          <w:rFonts w:ascii="Century" w:hAnsi="Century" w:cs="Century"/>
          <w:sz w:val="28"/>
          <w:szCs w:val="28"/>
        </w:rPr>
        <w:t>WWA enviará una carta a cada Propietario para solicitar una corporación de equipo con nuestros empleados de WWA.  El propósito es identificar y numerar cada lote, sendero o apartamento con la cuenta de medidor correcta para evitar cualquier interrupción del agua.</w:t>
      </w:r>
      <w:r>
        <w:rPr>
          <w:rFonts w:ascii="Century" w:hAnsi="Century" w:cs="Century"/>
          <w:color w:val="000000"/>
          <w:sz w:val="28"/>
          <w:szCs w:val="28"/>
        </w:rPr>
        <w:t xml:space="preserve"> Se le pide al propietario que notifique a la Oficina de Agua de Woodway dentro de los 3 días posteriores a la recepción de la carta para establecer una fecha y hora.  </w:t>
      </w:r>
      <w:r w:rsidRPr="008F01F6">
        <w:rPr>
          <w:rFonts w:ascii="Century" w:hAnsi="Century" w:cs="Century"/>
          <w:color w:val="FF0000"/>
          <w:sz w:val="28"/>
          <w:szCs w:val="28"/>
        </w:rPr>
        <w:t>(Carta del Arrendador, Anexo 6).</w:t>
      </w:r>
    </w:p>
    <w:p w14:paraId="1743E954" w14:textId="77777777" w:rsidR="00AB4888" w:rsidRDefault="00AB4888" w:rsidP="00AB4888">
      <w:pPr>
        <w:widowControl w:val="0"/>
        <w:autoSpaceDE w:val="0"/>
        <w:autoSpaceDN w:val="0"/>
        <w:adjustRightInd w:val="0"/>
        <w:spacing w:after="0" w:line="200" w:lineRule="exact"/>
        <w:rPr>
          <w:rFonts w:ascii="Century" w:hAnsi="Century" w:cs="Century"/>
          <w:color w:val="000000"/>
          <w:sz w:val="20"/>
          <w:szCs w:val="20"/>
        </w:rPr>
      </w:pPr>
    </w:p>
    <w:p w14:paraId="235B03E6"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75B153DC"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EEB1FCD"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0D2FBF23"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7BC45603"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3624A90D"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37762A38"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4B3E7FA8"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37B43DA7"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18ADFF8B"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66314319"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0AE7FA7D"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0081502D"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7BED7BC0" w14:textId="77777777" w:rsidR="00003432" w:rsidRDefault="00003432">
      <w:pPr>
        <w:widowControl w:val="0"/>
        <w:autoSpaceDE w:val="0"/>
        <w:autoSpaceDN w:val="0"/>
        <w:adjustRightInd w:val="0"/>
        <w:spacing w:after="0" w:line="240" w:lineRule="auto"/>
        <w:ind w:left="100" w:right="6349"/>
        <w:jc w:val="both"/>
        <w:rPr>
          <w:rFonts w:ascii="Century" w:hAnsi="Century" w:cs="Century"/>
          <w:sz w:val="28"/>
          <w:szCs w:val="28"/>
        </w:rPr>
      </w:pPr>
    </w:p>
    <w:p w14:paraId="60B177CD" w14:textId="77777777" w:rsidR="00E77064" w:rsidRDefault="00E77064" w:rsidP="00E77064">
      <w:pPr>
        <w:widowControl w:val="0"/>
        <w:autoSpaceDE w:val="0"/>
        <w:autoSpaceDN w:val="0"/>
        <w:adjustRightInd w:val="0"/>
        <w:spacing w:after="0" w:line="240" w:lineRule="auto"/>
        <w:ind w:right="6349"/>
        <w:jc w:val="both"/>
        <w:rPr>
          <w:rFonts w:ascii="Century" w:hAnsi="Century" w:cs="Century"/>
          <w:sz w:val="28"/>
          <w:szCs w:val="28"/>
        </w:rPr>
      </w:pPr>
    </w:p>
    <w:p w14:paraId="134DCD04" w14:textId="77777777" w:rsidR="00EC3887" w:rsidRDefault="00EC3887" w:rsidP="00E77064">
      <w:pPr>
        <w:widowControl w:val="0"/>
        <w:autoSpaceDE w:val="0"/>
        <w:autoSpaceDN w:val="0"/>
        <w:adjustRightInd w:val="0"/>
        <w:spacing w:after="0" w:line="240" w:lineRule="auto"/>
        <w:ind w:right="6349"/>
        <w:jc w:val="both"/>
        <w:rPr>
          <w:rFonts w:ascii="Century" w:hAnsi="Century" w:cs="Century"/>
          <w:sz w:val="28"/>
          <w:szCs w:val="28"/>
        </w:rPr>
      </w:pPr>
      <w:r>
        <w:rPr>
          <w:rFonts w:ascii="Century" w:hAnsi="Century" w:cs="Century"/>
          <w:sz w:val="28"/>
          <w:szCs w:val="28"/>
        </w:rPr>
        <w:t>Sección 3 Tablas de tarifas</w:t>
      </w:r>
    </w:p>
    <w:p w14:paraId="2ABEC841" w14:textId="77777777" w:rsidR="00EC3887" w:rsidRDefault="00EC3887">
      <w:pPr>
        <w:widowControl w:val="0"/>
        <w:autoSpaceDE w:val="0"/>
        <w:autoSpaceDN w:val="0"/>
        <w:adjustRightInd w:val="0"/>
        <w:spacing w:before="5" w:after="0" w:line="130" w:lineRule="exact"/>
        <w:rPr>
          <w:rFonts w:ascii="Century" w:hAnsi="Century" w:cs="Century"/>
          <w:sz w:val="13"/>
          <w:szCs w:val="13"/>
        </w:rPr>
      </w:pPr>
    </w:p>
    <w:p w14:paraId="7415291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AD77D59" w14:textId="77777777" w:rsidR="00EC3887" w:rsidRDefault="00EC3887">
      <w:pPr>
        <w:widowControl w:val="0"/>
        <w:autoSpaceDE w:val="0"/>
        <w:autoSpaceDN w:val="0"/>
        <w:adjustRightInd w:val="0"/>
        <w:spacing w:after="0" w:line="327" w:lineRule="exact"/>
        <w:ind w:left="100" w:right="5287"/>
        <w:jc w:val="both"/>
        <w:rPr>
          <w:rFonts w:ascii="Century" w:hAnsi="Century" w:cs="Century"/>
          <w:sz w:val="28"/>
          <w:szCs w:val="28"/>
        </w:rPr>
      </w:pPr>
      <w:r>
        <w:rPr>
          <w:rFonts w:ascii="Century" w:hAnsi="Century" w:cs="Century"/>
          <w:position w:val="-1"/>
          <w:sz w:val="28"/>
          <w:szCs w:val="28"/>
        </w:rPr>
        <w:t xml:space="preserve">3-01 Tarifas </w:t>
      </w:r>
      <w:proofErr w:type="gramStart"/>
      <w:r>
        <w:rPr>
          <w:rFonts w:ascii="Century" w:hAnsi="Century" w:cs="Century"/>
          <w:position w:val="-1"/>
          <w:sz w:val="28"/>
          <w:szCs w:val="28"/>
        </w:rPr>
        <w:t xml:space="preserve">de  </w:t>
      </w:r>
      <w:r>
        <w:rPr>
          <w:rFonts w:ascii="Century" w:hAnsi="Century" w:cs="Century"/>
          <w:spacing w:val="-1"/>
          <w:position w:val="-1"/>
          <w:sz w:val="28"/>
          <w:szCs w:val="28"/>
          <w:u w:val="single"/>
        </w:rPr>
        <w:t>Conexión</w:t>
      </w:r>
      <w:proofErr w:type="gramEnd"/>
      <w:r>
        <w:rPr>
          <w:rFonts w:ascii="Century" w:hAnsi="Century" w:cs="Century"/>
          <w:spacing w:val="-1"/>
          <w:position w:val="-1"/>
          <w:sz w:val="28"/>
          <w:szCs w:val="28"/>
          <w:u w:val="single"/>
        </w:rPr>
        <w:t xml:space="preserve"> e Instalaciones</w:t>
      </w:r>
    </w:p>
    <w:p w14:paraId="67F0BF88"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19F0BC85"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437CF450" w14:textId="77777777" w:rsidR="00EC3887" w:rsidRDefault="00EC3887">
      <w:pPr>
        <w:widowControl w:val="0"/>
        <w:autoSpaceDE w:val="0"/>
        <w:autoSpaceDN w:val="0"/>
        <w:adjustRightInd w:val="0"/>
        <w:spacing w:before="21" w:after="0" w:line="336" w:lineRule="exact"/>
        <w:ind w:left="100" w:right="1134"/>
        <w:rPr>
          <w:rFonts w:ascii="Century" w:hAnsi="Century" w:cs="Century"/>
          <w:sz w:val="28"/>
          <w:szCs w:val="28"/>
        </w:rPr>
      </w:pPr>
      <w:r>
        <w:rPr>
          <w:rFonts w:ascii="Century" w:hAnsi="Century" w:cs="Century"/>
          <w:sz w:val="28"/>
          <w:szCs w:val="28"/>
        </w:rPr>
        <w:t>Las tarifas de instalación y conexión variarán según el tamaño del medidor utilizado.</w:t>
      </w:r>
    </w:p>
    <w:p w14:paraId="2BB56B2B" w14:textId="77777777" w:rsidR="00EC3887" w:rsidRDefault="00EC3887">
      <w:pPr>
        <w:widowControl w:val="0"/>
        <w:autoSpaceDE w:val="0"/>
        <w:autoSpaceDN w:val="0"/>
        <w:adjustRightInd w:val="0"/>
        <w:spacing w:before="21" w:after="0" w:line="336" w:lineRule="exact"/>
        <w:ind w:left="100" w:right="1134"/>
        <w:rPr>
          <w:rFonts w:ascii="Century" w:hAnsi="Century" w:cs="Century"/>
          <w:sz w:val="28"/>
          <w:szCs w:val="28"/>
        </w:rPr>
      </w:pPr>
    </w:p>
    <w:p w14:paraId="69DD1CBF" w14:textId="77777777" w:rsidR="00EC3887" w:rsidRDefault="00EC3887">
      <w:pPr>
        <w:widowControl w:val="0"/>
        <w:autoSpaceDE w:val="0"/>
        <w:autoSpaceDN w:val="0"/>
        <w:adjustRightInd w:val="0"/>
        <w:spacing w:before="11" w:after="0" w:line="220" w:lineRule="exact"/>
        <w:rPr>
          <w:rFonts w:ascii="Century" w:hAnsi="Century" w:cs="Century"/>
        </w:rPr>
      </w:pPr>
    </w:p>
    <w:tbl>
      <w:tblPr>
        <w:tblW w:w="0" w:type="auto"/>
        <w:tblInd w:w="100" w:type="dxa"/>
        <w:tblLayout w:type="fixed"/>
        <w:tblCellMar>
          <w:left w:w="0" w:type="dxa"/>
          <w:right w:w="0" w:type="dxa"/>
        </w:tblCellMar>
        <w:tblLook w:val="0000" w:firstRow="0" w:lastRow="0" w:firstColumn="0" w:lastColumn="0" w:noHBand="0" w:noVBand="0"/>
      </w:tblPr>
      <w:tblGrid>
        <w:gridCol w:w="1106"/>
        <w:gridCol w:w="2464"/>
        <w:gridCol w:w="2001"/>
        <w:gridCol w:w="2159"/>
        <w:gridCol w:w="1481"/>
      </w:tblGrid>
      <w:tr w:rsidR="00EC3887" w14:paraId="5064B181" w14:textId="77777777">
        <w:trPr>
          <w:trHeight w:hRule="exact" w:val="342"/>
        </w:trPr>
        <w:tc>
          <w:tcPr>
            <w:tcW w:w="1106" w:type="dxa"/>
            <w:tcBorders>
              <w:top w:val="nil"/>
              <w:left w:val="nil"/>
              <w:bottom w:val="nil"/>
              <w:right w:val="nil"/>
            </w:tcBorders>
          </w:tcPr>
          <w:p w14:paraId="62A4BA34" w14:textId="77777777" w:rsidR="00EC3887" w:rsidRDefault="00EC3887">
            <w:pPr>
              <w:widowControl w:val="0"/>
              <w:autoSpaceDE w:val="0"/>
              <w:autoSpaceDN w:val="0"/>
              <w:adjustRightInd w:val="0"/>
              <w:spacing w:before="64" w:after="0" w:line="240" w:lineRule="auto"/>
              <w:ind w:left="40" w:right="-20"/>
              <w:rPr>
                <w:rFonts w:ascii="Times New Roman" w:hAnsi="Times New Roman"/>
                <w:sz w:val="24"/>
                <w:szCs w:val="24"/>
              </w:rPr>
            </w:pPr>
            <w:r>
              <w:rPr>
                <w:rFonts w:ascii="Century" w:hAnsi="Century" w:cs="Century"/>
              </w:rPr>
              <w:t>Metro</w:t>
            </w:r>
          </w:p>
        </w:tc>
        <w:tc>
          <w:tcPr>
            <w:tcW w:w="2464" w:type="dxa"/>
            <w:tcBorders>
              <w:top w:val="nil"/>
              <w:left w:val="nil"/>
              <w:bottom w:val="nil"/>
              <w:right w:val="nil"/>
            </w:tcBorders>
          </w:tcPr>
          <w:p w14:paraId="64884F87" w14:textId="77777777" w:rsidR="00EC3887" w:rsidRDefault="00EC3887">
            <w:pPr>
              <w:widowControl w:val="0"/>
              <w:autoSpaceDE w:val="0"/>
              <w:autoSpaceDN w:val="0"/>
              <w:adjustRightInd w:val="0"/>
              <w:spacing w:before="64" w:after="0" w:line="240" w:lineRule="auto"/>
              <w:ind w:left="830" w:right="910"/>
              <w:jc w:val="center"/>
              <w:rPr>
                <w:rFonts w:ascii="Times New Roman" w:hAnsi="Times New Roman"/>
                <w:sz w:val="24"/>
                <w:szCs w:val="24"/>
              </w:rPr>
            </w:pPr>
            <w:r>
              <w:rPr>
                <w:rFonts w:ascii="Century" w:hAnsi="Century" w:cs="Century"/>
              </w:rPr>
              <w:t>Agua</w:t>
            </w:r>
          </w:p>
        </w:tc>
        <w:tc>
          <w:tcPr>
            <w:tcW w:w="2001" w:type="dxa"/>
            <w:tcBorders>
              <w:top w:val="nil"/>
              <w:left w:val="nil"/>
              <w:bottom w:val="nil"/>
              <w:right w:val="nil"/>
            </w:tcBorders>
          </w:tcPr>
          <w:p w14:paraId="5C5FEACC" w14:textId="77777777" w:rsidR="00EC3887" w:rsidRDefault="00EC3887">
            <w:pPr>
              <w:widowControl w:val="0"/>
              <w:autoSpaceDE w:val="0"/>
              <w:autoSpaceDN w:val="0"/>
              <w:adjustRightInd w:val="0"/>
              <w:spacing w:before="64" w:after="0" w:line="240" w:lineRule="auto"/>
              <w:ind w:left="638" w:right="-20"/>
              <w:rPr>
                <w:rFonts w:ascii="Times New Roman" w:hAnsi="Times New Roman"/>
                <w:sz w:val="24"/>
                <w:szCs w:val="24"/>
              </w:rPr>
            </w:pPr>
          </w:p>
        </w:tc>
        <w:tc>
          <w:tcPr>
            <w:tcW w:w="2159" w:type="dxa"/>
            <w:tcBorders>
              <w:top w:val="nil"/>
              <w:left w:val="nil"/>
              <w:bottom w:val="nil"/>
              <w:right w:val="nil"/>
            </w:tcBorders>
          </w:tcPr>
          <w:p w14:paraId="66BF7E81" w14:textId="77777777" w:rsidR="00EC3887" w:rsidRDefault="00EC3887">
            <w:pPr>
              <w:widowControl w:val="0"/>
              <w:autoSpaceDE w:val="0"/>
              <w:autoSpaceDN w:val="0"/>
              <w:adjustRightInd w:val="0"/>
              <w:spacing w:before="64" w:after="0" w:line="240" w:lineRule="auto"/>
              <w:ind w:left="905" w:right="-20"/>
              <w:rPr>
                <w:rFonts w:ascii="Times New Roman" w:hAnsi="Times New Roman"/>
                <w:sz w:val="24"/>
                <w:szCs w:val="24"/>
              </w:rPr>
            </w:pPr>
          </w:p>
        </w:tc>
        <w:tc>
          <w:tcPr>
            <w:tcW w:w="1481" w:type="dxa"/>
            <w:tcBorders>
              <w:top w:val="nil"/>
              <w:left w:val="nil"/>
              <w:bottom w:val="nil"/>
              <w:right w:val="nil"/>
            </w:tcBorders>
          </w:tcPr>
          <w:p w14:paraId="5B65185E" w14:textId="77777777" w:rsidR="00EC3887" w:rsidRDefault="00EC3887">
            <w:pPr>
              <w:widowControl w:val="0"/>
              <w:autoSpaceDE w:val="0"/>
              <w:autoSpaceDN w:val="0"/>
              <w:adjustRightInd w:val="0"/>
              <w:spacing w:before="64" w:after="0" w:line="240" w:lineRule="auto"/>
              <w:ind w:left="539" w:right="-20"/>
              <w:rPr>
                <w:rFonts w:ascii="Times New Roman" w:hAnsi="Times New Roman"/>
                <w:sz w:val="24"/>
                <w:szCs w:val="24"/>
              </w:rPr>
            </w:pPr>
          </w:p>
        </w:tc>
      </w:tr>
      <w:tr w:rsidR="00EC3887" w14:paraId="1EDCA52D" w14:textId="77777777">
        <w:trPr>
          <w:trHeight w:hRule="exact" w:val="342"/>
        </w:trPr>
        <w:tc>
          <w:tcPr>
            <w:tcW w:w="1106" w:type="dxa"/>
            <w:tcBorders>
              <w:top w:val="nil"/>
              <w:left w:val="nil"/>
              <w:bottom w:val="nil"/>
              <w:right w:val="nil"/>
            </w:tcBorders>
          </w:tcPr>
          <w:p w14:paraId="41FA7628" w14:textId="77777777" w:rsidR="00EC3887" w:rsidRDefault="00EC3887">
            <w:pPr>
              <w:widowControl w:val="0"/>
              <w:autoSpaceDE w:val="0"/>
              <w:autoSpaceDN w:val="0"/>
              <w:adjustRightInd w:val="0"/>
              <w:spacing w:after="0" w:line="250" w:lineRule="exact"/>
              <w:ind w:left="40" w:right="-20"/>
              <w:rPr>
                <w:rFonts w:ascii="Times New Roman" w:hAnsi="Times New Roman"/>
                <w:sz w:val="24"/>
                <w:szCs w:val="24"/>
              </w:rPr>
            </w:pPr>
            <w:r>
              <w:rPr>
                <w:rFonts w:ascii="Century" w:hAnsi="Century" w:cs="Century"/>
                <w:u w:val="single"/>
              </w:rPr>
              <w:t>Tamaño</w:t>
            </w:r>
          </w:p>
        </w:tc>
        <w:tc>
          <w:tcPr>
            <w:tcW w:w="2464" w:type="dxa"/>
            <w:tcBorders>
              <w:top w:val="nil"/>
              <w:left w:val="nil"/>
              <w:bottom w:val="nil"/>
              <w:right w:val="nil"/>
            </w:tcBorders>
          </w:tcPr>
          <w:p w14:paraId="4093C3A2" w14:textId="77777777" w:rsidR="00EC3887" w:rsidRDefault="00EC3887">
            <w:pPr>
              <w:widowControl w:val="0"/>
              <w:autoSpaceDE w:val="0"/>
              <w:autoSpaceDN w:val="0"/>
              <w:adjustRightInd w:val="0"/>
              <w:spacing w:after="0" w:line="250" w:lineRule="exact"/>
              <w:ind w:left="451" w:right="-20"/>
              <w:rPr>
                <w:rFonts w:ascii="Times New Roman" w:hAnsi="Times New Roman"/>
                <w:sz w:val="24"/>
                <w:szCs w:val="24"/>
              </w:rPr>
            </w:pPr>
            <w:r>
              <w:rPr>
                <w:rFonts w:ascii="Century" w:hAnsi="Century" w:cs="Century"/>
                <w:spacing w:val="-1"/>
                <w:u w:val="single"/>
              </w:rPr>
              <w:t>Tarifa de conexión</w:t>
            </w:r>
          </w:p>
        </w:tc>
        <w:tc>
          <w:tcPr>
            <w:tcW w:w="2001" w:type="dxa"/>
            <w:tcBorders>
              <w:top w:val="nil"/>
              <w:left w:val="nil"/>
              <w:bottom w:val="nil"/>
              <w:right w:val="nil"/>
            </w:tcBorders>
          </w:tcPr>
          <w:p w14:paraId="7FC4F54A" w14:textId="77777777" w:rsidR="00EC3887" w:rsidRDefault="00EC3887">
            <w:pPr>
              <w:widowControl w:val="0"/>
              <w:autoSpaceDE w:val="0"/>
              <w:autoSpaceDN w:val="0"/>
              <w:adjustRightInd w:val="0"/>
              <w:spacing w:after="0" w:line="250" w:lineRule="exact"/>
              <w:ind w:left="441" w:right="-20"/>
              <w:rPr>
                <w:rFonts w:ascii="Times New Roman" w:hAnsi="Times New Roman"/>
                <w:sz w:val="24"/>
                <w:szCs w:val="24"/>
              </w:rPr>
            </w:pPr>
          </w:p>
          <w:p w14:paraId="4203171C" w14:textId="77777777" w:rsidR="00B53379" w:rsidRDefault="00B53379">
            <w:pPr>
              <w:widowControl w:val="0"/>
              <w:autoSpaceDE w:val="0"/>
              <w:autoSpaceDN w:val="0"/>
              <w:adjustRightInd w:val="0"/>
              <w:spacing w:after="0" w:line="250" w:lineRule="exact"/>
              <w:ind w:left="441" w:right="-20"/>
              <w:rPr>
                <w:rFonts w:ascii="Times New Roman" w:hAnsi="Times New Roman"/>
                <w:sz w:val="24"/>
                <w:szCs w:val="24"/>
              </w:rPr>
            </w:pPr>
          </w:p>
        </w:tc>
        <w:tc>
          <w:tcPr>
            <w:tcW w:w="2159" w:type="dxa"/>
            <w:tcBorders>
              <w:top w:val="nil"/>
              <w:left w:val="nil"/>
              <w:bottom w:val="nil"/>
              <w:right w:val="nil"/>
            </w:tcBorders>
          </w:tcPr>
          <w:p w14:paraId="0B9A7780" w14:textId="77777777" w:rsidR="00EC3887" w:rsidRDefault="00EC3887">
            <w:pPr>
              <w:widowControl w:val="0"/>
              <w:autoSpaceDE w:val="0"/>
              <w:autoSpaceDN w:val="0"/>
              <w:adjustRightInd w:val="0"/>
              <w:spacing w:after="0" w:line="250" w:lineRule="exact"/>
              <w:ind w:left="355" w:right="-20"/>
              <w:rPr>
                <w:rFonts w:ascii="Times New Roman" w:hAnsi="Times New Roman"/>
                <w:sz w:val="24"/>
                <w:szCs w:val="24"/>
              </w:rPr>
            </w:pPr>
          </w:p>
        </w:tc>
        <w:tc>
          <w:tcPr>
            <w:tcW w:w="1481" w:type="dxa"/>
            <w:tcBorders>
              <w:top w:val="nil"/>
              <w:left w:val="nil"/>
              <w:bottom w:val="nil"/>
              <w:right w:val="nil"/>
            </w:tcBorders>
          </w:tcPr>
          <w:p w14:paraId="3FE7134F" w14:textId="77777777" w:rsidR="00EC3887" w:rsidRDefault="00EC3887">
            <w:pPr>
              <w:widowControl w:val="0"/>
              <w:autoSpaceDE w:val="0"/>
              <w:autoSpaceDN w:val="0"/>
              <w:adjustRightInd w:val="0"/>
              <w:spacing w:after="0" w:line="250" w:lineRule="exact"/>
              <w:ind w:left="232" w:right="-20"/>
              <w:rPr>
                <w:rFonts w:ascii="Times New Roman" w:hAnsi="Times New Roman"/>
                <w:sz w:val="24"/>
                <w:szCs w:val="24"/>
              </w:rPr>
            </w:pPr>
          </w:p>
        </w:tc>
      </w:tr>
    </w:tbl>
    <w:p w14:paraId="11B98345" w14:textId="77777777" w:rsidR="00EC3887" w:rsidRDefault="00EC3887">
      <w:pPr>
        <w:widowControl w:val="0"/>
        <w:autoSpaceDE w:val="0"/>
        <w:autoSpaceDN w:val="0"/>
        <w:adjustRightInd w:val="0"/>
        <w:spacing w:before="10" w:after="0" w:line="100" w:lineRule="exact"/>
        <w:rPr>
          <w:rFonts w:ascii="Times New Roman" w:hAnsi="Times New Roman"/>
          <w:sz w:val="10"/>
          <w:szCs w:val="10"/>
        </w:rPr>
      </w:pPr>
    </w:p>
    <w:tbl>
      <w:tblPr>
        <w:tblW w:w="0" w:type="auto"/>
        <w:tblInd w:w="100" w:type="dxa"/>
        <w:tblLayout w:type="fixed"/>
        <w:tblCellMar>
          <w:left w:w="0" w:type="dxa"/>
          <w:right w:w="0" w:type="dxa"/>
        </w:tblCellMar>
        <w:tblLook w:val="0000" w:firstRow="0" w:lastRow="0" w:firstColumn="0" w:lastColumn="0" w:noHBand="0" w:noVBand="0"/>
      </w:tblPr>
      <w:tblGrid>
        <w:gridCol w:w="1129"/>
        <w:gridCol w:w="3500"/>
        <w:gridCol w:w="24"/>
        <w:gridCol w:w="1770"/>
        <w:gridCol w:w="1332"/>
      </w:tblGrid>
      <w:tr w:rsidR="00EC3887" w14:paraId="1E88FA0D" w14:textId="77777777" w:rsidTr="00650D34">
        <w:trPr>
          <w:trHeight w:hRule="exact" w:val="435"/>
        </w:trPr>
        <w:tc>
          <w:tcPr>
            <w:tcW w:w="1129" w:type="dxa"/>
            <w:tcBorders>
              <w:top w:val="nil"/>
              <w:left w:val="nil"/>
              <w:bottom w:val="nil"/>
              <w:right w:val="nil"/>
            </w:tcBorders>
          </w:tcPr>
          <w:p w14:paraId="14EDB254" w14:textId="77777777" w:rsidR="00EC3887" w:rsidRDefault="00EC3887">
            <w:pPr>
              <w:widowControl w:val="0"/>
              <w:autoSpaceDE w:val="0"/>
              <w:autoSpaceDN w:val="0"/>
              <w:adjustRightInd w:val="0"/>
              <w:spacing w:before="64" w:after="0" w:line="240" w:lineRule="auto"/>
              <w:ind w:left="40" w:right="-20"/>
              <w:rPr>
                <w:rFonts w:ascii="Times New Roman" w:hAnsi="Times New Roman"/>
                <w:sz w:val="24"/>
                <w:szCs w:val="24"/>
              </w:rPr>
            </w:pPr>
            <w:r>
              <w:rPr>
                <w:rFonts w:ascii="Century" w:hAnsi="Century" w:cs="Century"/>
              </w:rPr>
              <w:t>Metro de 3/4"</w:t>
            </w:r>
          </w:p>
        </w:tc>
        <w:tc>
          <w:tcPr>
            <w:tcW w:w="3500" w:type="dxa"/>
            <w:tcBorders>
              <w:top w:val="nil"/>
              <w:left w:val="nil"/>
              <w:bottom w:val="nil"/>
              <w:right w:val="nil"/>
            </w:tcBorders>
          </w:tcPr>
          <w:p w14:paraId="7DDF0632" w14:textId="77777777" w:rsidR="00EC3887" w:rsidRDefault="00177E73">
            <w:pPr>
              <w:widowControl w:val="0"/>
              <w:autoSpaceDE w:val="0"/>
              <w:autoSpaceDN w:val="0"/>
              <w:adjustRightInd w:val="0"/>
              <w:spacing w:before="64" w:after="0" w:line="240" w:lineRule="auto"/>
              <w:ind w:left="310" w:right="-20"/>
              <w:rPr>
                <w:rFonts w:ascii="Times New Roman" w:hAnsi="Times New Roman"/>
                <w:sz w:val="24"/>
                <w:szCs w:val="24"/>
              </w:rPr>
            </w:pPr>
            <w:r>
              <w:rPr>
                <w:rFonts w:ascii="Times New Roman" w:hAnsi="Times New Roman"/>
                <w:sz w:val="24"/>
                <w:szCs w:val="24"/>
              </w:rPr>
              <w:t xml:space="preserve">     $1,350.00</w:t>
            </w:r>
          </w:p>
          <w:p w14:paraId="6FFDA984"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715D28CF"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1DF370C8"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1F3A6B92"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1F3D7B62"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14B3330C"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39BA2209"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34B88278"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25720F36"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p w14:paraId="23BE4763" w14:textId="77777777" w:rsidR="00B53379" w:rsidRDefault="00B53379">
            <w:pPr>
              <w:widowControl w:val="0"/>
              <w:autoSpaceDE w:val="0"/>
              <w:autoSpaceDN w:val="0"/>
              <w:adjustRightInd w:val="0"/>
              <w:spacing w:before="64" w:after="0" w:line="240" w:lineRule="auto"/>
              <w:ind w:left="310" w:right="-20"/>
              <w:rPr>
                <w:rFonts w:ascii="Times New Roman" w:hAnsi="Times New Roman"/>
                <w:sz w:val="24"/>
                <w:szCs w:val="24"/>
              </w:rPr>
            </w:pPr>
          </w:p>
        </w:tc>
        <w:tc>
          <w:tcPr>
            <w:tcW w:w="24" w:type="dxa"/>
            <w:tcBorders>
              <w:top w:val="nil"/>
              <w:left w:val="nil"/>
              <w:bottom w:val="nil"/>
              <w:right w:val="nil"/>
            </w:tcBorders>
          </w:tcPr>
          <w:p w14:paraId="55C5605A" w14:textId="77777777" w:rsidR="00EC3887" w:rsidRDefault="00EC3887" w:rsidP="00177E73">
            <w:pPr>
              <w:widowControl w:val="0"/>
              <w:autoSpaceDE w:val="0"/>
              <w:autoSpaceDN w:val="0"/>
              <w:adjustRightInd w:val="0"/>
              <w:spacing w:before="64" w:after="0" w:line="240" w:lineRule="auto"/>
              <w:ind w:left="1073" w:right="754"/>
              <w:rPr>
                <w:rFonts w:ascii="Times New Roman" w:hAnsi="Times New Roman"/>
                <w:sz w:val="24"/>
                <w:szCs w:val="24"/>
              </w:rPr>
            </w:pPr>
          </w:p>
        </w:tc>
        <w:tc>
          <w:tcPr>
            <w:tcW w:w="1770" w:type="dxa"/>
            <w:tcBorders>
              <w:top w:val="nil"/>
              <w:left w:val="nil"/>
              <w:bottom w:val="nil"/>
              <w:right w:val="nil"/>
            </w:tcBorders>
          </w:tcPr>
          <w:p w14:paraId="100E502A" w14:textId="77777777" w:rsidR="00EC3887" w:rsidRDefault="00EC3887">
            <w:pPr>
              <w:widowControl w:val="0"/>
              <w:autoSpaceDE w:val="0"/>
              <w:autoSpaceDN w:val="0"/>
              <w:adjustRightInd w:val="0"/>
              <w:spacing w:before="64" w:after="0" w:line="240" w:lineRule="auto"/>
              <w:ind w:left="798" w:right="-20"/>
              <w:rPr>
                <w:rFonts w:ascii="Times New Roman" w:hAnsi="Times New Roman"/>
                <w:sz w:val="24"/>
                <w:szCs w:val="24"/>
              </w:rPr>
            </w:pPr>
          </w:p>
        </w:tc>
        <w:tc>
          <w:tcPr>
            <w:tcW w:w="1332" w:type="dxa"/>
            <w:tcBorders>
              <w:top w:val="nil"/>
              <w:left w:val="nil"/>
              <w:bottom w:val="nil"/>
              <w:right w:val="nil"/>
            </w:tcBorders>
          </w:tcPr>
          <w:p w14:paraId="10260B37" w14:textId="77777777" w:rsidR="00EC3887" w:rsidRDefault="00EC3887">
            <w:pPr>
              <w:widowControl w:val="0"/>
              <w:autoSpaceDE w:val="0"/>
              <w:autoSpaceDN w:val="0"/>
              <w:adjustRightInd w:val="0"/>
              <w:spacing w:before="64" w:after="0" w:line="240" w:lineRule="auto"/>
              <w:ind w:left="785" w:right="-20"/>
              <w:rPr>
                <w:rFonts w:ascii="Times New Roman" w:hAnsi="Times New Roman"/>
                <w:sz w:val="24"/>
                <w:szCs w:val="24"/>
              </w:rPr>
            </w:pPr>
          </w:p>
        </w:tc>
      </w:tr>
      <w:tr w:rsidR="00EC3887" w14:paraId="1F2C9C21" w14:textId="77777777" w:rsidTr="00650D34">
        <w:trPr>
          <w:trHeight w:hRule="exact" w:val="783"/>
        </w:trPr>
        <w:tc>
          <w:tcPr>
            <w:tcW w:w="1129" w:type="dxa"/>
            <w:tcBorders>
              <w:top w:val="nil"/>
              <w:left w:val="nil"/>
              <w:bottom w:val="nil"/>
              <w:right w:val="nil"/>
            </w:tcBorders>
          </w:tcPr>
          <w:p w14:paraId="07ED79A0" w14:textId="77777777" w:rsidR="00EC3887" w:rsidRDefault="00EC3887">
            <w:pPr>
              <w:widowControl w:val="0"/>
              <w:autoSpaceDE w:val="0"/>
              <w:autoSpaceDN w:val="0"/>
              <w:adjustRightInd w:val="0"/>
              <w:spacing w:after="0" w:line="250" w:lineRule="exact"/>
              <w:ind w:left="40" w:right="-20"/>
              <w:rPr>
                <w:rFonts w:ascii="Times New Roman" w:hAnsi="Times New Roman"/>
                <w:sz w:val="24"/>
                <w:szCs w:val="24"/>
              </w:rPr>
            </w:pPr>
            <w:r>
              <w:rPr>
                <w:rFonts w:ascii="Century" w:hAnsi="Century" w:cs="Century"/>
              </w:rPr>
              <w:t>Metro de 1"</w:t>
            </w:r>
          </w:p>
        </w:tc>
        <w:tc>
          <w:tcPr>
            <w:tcW w:w="3500" w:type="dxa"/>
            <w:tcBorders>
              <w:top w:val="nil"/>
              <w:left w:val="nil"/>
              <w:bottom w:val="nil"/>
              <w:right w:val="nil"/>
            </w:tcBorders>
          </w:tcPr>
          <w:p w14:paraId="3C5FABBE" w14:textId="77777777" w:rsidR="00AD14AB" w:rsidRDefault="00177E73">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Costo de material, mano de obra,   </w:t>
            </w:r>
          </w:p>
          <w:p w14:paraId="3D4C6FD7" w14:textId="77777777" w:rsidR="00AD14AB" w:rsidRDefault="00AD14AB">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combustible y si el diámetro de la carretera es      </w:t>
            </w:r>
          </w:p>
          <w:p w14:paraId="386B6073" w14:textId="77777777" w:rsidR="00EC3887" w:rsidRDefault="00AD14AB">
            <w:pPr>
              <w:widowControl w:val="0"/>
              <w:autoSpaceDE w:val="0"/>
              <w:autoSpaceDN w:val="0"/>
              <w:adjustRightInd w:val="0"/>
              <w:spacing w:after="0" w:line="250" w:lineRule="exact"/>
              <w:ind w:left="310" w:right="-20"/>
              <w:rPr>
                <w:rFonts w:ascii="Times New Roman" w:hAnsi="Times New Roman"/>
                <w:sz w:val="24"/>
                <w:szCs w:val="24"/>
              </w:rPr>
            </w:pPr>
            <w:r>
              <w:rPr>
                <w:rFonts w:ascii="Century" w:hAnsi="Century" w:cs="Century"/>
              </w:rPr>
              <w:t xml:space="preserve">    Obligatorio.</w:t>
            </w:r>
          </w:p>
        </w:tc>
        <w:tc>
          <w:tcPr>
            <w:tcW w:w="24" w:type="dxa"/>
            <w:tcBorders>
              <w:top w:val="nil"/>
              <w:left w:val="nil"/>
              <w:bottom w:val="nil"/>
              <w:right w:val="nil"/>
            </w:tcBorders>
          </w:tcPr>
          <w:p w14:paraId="0A5FF159" w14:textId="77777777" w:rsidR="00EC3887" w:rsidRDefault="00EC3887">
            <w:pPr>
              <w:widowControl w:val="0"/>
              <w:autoSpaceDE w:val="0"/>
              <w:autoSpaceDN w:val="0"/>
              <w:adjustRightInd w:val="0"/>
              <w:spacing w:after="0" w:line="250" w:lineRule="exact"/>
              <w:ind w:left="903" w:right="741"/>
              <w:jc w:val="center"/>
              <w:rPr>
                <w:rFonts w:ascii="Times New Roman" w:hAnsi="Times New Roman"/>
                <w:sz w:val="24"/>
                <w:szCs w:val="24"/>
              </w:rPr>
            </w:pPr>
          </w:p>
        </w:tc>
        <w:tc>
          <w:tcPr>
            <w:tcW w:w="1770" w:type="dxa"/>
            <w:tcBorders>
              <w:top w:val="nil"/>
              <w:left w:val="nil"/>
              <w:bottom w:val="nil"/>
              <w:right w:val="nil"/>
            </w:tcBorders>
          </w:tcPr>
          <w:p w14:paraId="1DBAA772" w14:textId="77777777" w:rsidR="00EC3887" w:rsidRDefault="00EC3887">
            <w:pPr>
              <w:widowControl w:val="0"/>
              <w:autoSpaceDE w:val="0"/>
              <w:autoSpaceDN w:val="0"/>
              <w:adjustRightInd w:val="0"/>
              <w:spacing w:after="0" w:line="250" w:lineRule="exact"/>
              <w:ind w:left="798" w:right="-20"/>
              <w:rPr>
                <w:rFonts w:ascii="Times New Roman" w:hAnsi="Times New Roman"/>
                <w:sz w:val="24"/>
                <w:szCs w:val="24"/>
              </w:rPr>
            </w:pPr>
          </w:p>
        </w:tc>
        <w:tc>
          <w:tcPr>
            <w:tcW w:w="1332" w:type="dxa"/>
            <w:tcBorders>
              <w:top w:val="nil"/>
              <w:left w:val="nil"/>
              <w:bottom w:val="nil"/>
              <w:right w:val="nil"/>
            </w:tcBorders>
          </w:tcPr>
          <w:p w14:paraId="1CB6782A" w14:textId="77777777" w:rsidR="00EC3887" w:rsidRDefault="00EC3887">
            <w:pPr>
              <w:widowControl w:val="0"/>
              <w:autoSpaceDE w:val="0"/>
              <w:autoSpaceDN w:val="0"/>
              <w:adjustRightInd w:val="0"/>
              <w:spacing w:after="0" w:line="250" w:lineRule="exact"/>
              <w:ind w:left="600" w:right="-20"/>
              <w:rPr>
                <w:rFonts w:ascii="Times New Roman" w:hAnsi="Times New Roman"/>
                <w:sz w:val="24"/>
                <w:szCs w:val="24"/>
              </w:rPr>
            </w:pPr>
          </w:p>
        </w:tc>
      </w:tr>
      <w:tr w:rsidR="00B53379" w14:paraId="2F288BBA" w14:textId="77777777" w:rsidTr="00650D34">
        <w:trPr>
          <w:trHeight w:hRule="exact" w:val="337"/>
        </w:trPr>
        <w:tc>
          <w:tcPr>
            <w:tcW w:w="1129" w:type="dxa"/>
            <w:tcBorders>
              <w:top w:val="nil"/>
              <w:left w:val="nil"/>
              <w:bottom w:val="nil"/>
              <w:right w:val="nil"/>
            </w:tcBorders>
          </w:tcPr>
          <w:p w14:paraId="0D6E72A9" w14:textId="77777777" w:rsidR="00B53379" w:rsidRDefault="00B53379">
            <w:pPr>
              <w:widowControl w:val="0"/>
              <w:autoSpaceDE w:val="0"/>
              <w:autoSpaceDN w:val="0"/>
              <w:adjustRightInd w:val="0"/>
              <w:spacing w:after="0" w:line="250" w:lineRule="exact"/>
              <w:ind w:left="40" w:right="-20"/>
              <w:rPr>
                <w:rFonts w:ascii="Times New Roman" w:hAnsi="Times New Roman"/>
                <w:sz w:val="24"/>
                <w:szCs w:val="24"/>
              </w:rPr>
            </w:pPr>
          </w:p>
        </w:tc>
        <w:tc>
          <w:tcPr>
            <w:tcW w:w="3500" w:type="dxa"/>
            <w:tcBorders>
              <w:top w:val="nil"/>
              <w:left w:val="nil"/>
              <w:bottom w:val="nil"/>
              <w:right w:val="nil"/>
            </w:tcBorders>
          </w:tcPr>
          <w:p w14:paraId="61317A9C" w14:textId="77777777" w:rsidR="00B53379" w:rsidRDefault="00B53379">
            <w:pPr>
              <w:widowControl w:val="0"/>
              <w:autoSpaceDE w:val="0"/>
              <w:autoSpaceDN w:val="0"/>
              <w:adjustRightInd w:val="0"/>
              <w:spacing w:after="0" w:line="250" w:lineRule="exact"/>
              <w:ind w:left="310" w:right="-20"/>
              <w:rPr>
                <w:rFonts w:ascii="Times New Roman" w:hAnsi="Times New Roman"/>
                <w:sz w:val="24"/>
                <w:szCs w:val="24"/>
              </w:rPr>
            </w:pPr>
          </w:p>
        </w:tc>
        <w:tc>
          <w:tcPr>
            <w:tcW w:w="24" w:type="dxa"/>
            <w:tcBorders>
              <w:top w:val="nil"/>
              <w:left w:val="nil"/>
              <w:bottom w:val="nil"/>
              <w:right w:val="nil"/>
            </w:tcBorders>
          </w:tcPr>
          <w:p w14:paraId="42399BDF" w14:textId="77777777" w:rsidR="00B53379" w:rsidRDefault="00B53379" w:rsidP="00703486">
            <w:pPr>
              <w:widowControl w:val="0"/>
              <w:autoSpaceDE w:val="0"/>
              <w:autoSpaceDN w:val="0"/>
              <w:adjustRightInd w:val="0"/>
              <w:spacing w:after="0" w:line="250" w:lineRule="exact"/>
              <w:ind w:left="780" w:right="741"/>
              <w:jc w:val="center"/>
              <w:rPr>
                <w:rFonts w:ascii="Times New Roman" w:hAnsi="Times New Roman"/>
                <w:sz w:val="24"/>
                <w:szCs w:val="24"/>
              </w:rPr>
            </w:pPr>
          </w:p>
        </w:tc>
        <w:tc>
          <w:tcPr>
            <w:tcW w:w="1770" w:type="dxa"/>
            <w:tcBorders>
              <w:top w:val="nil"/>
              <w:left w:val="nil"/>
              <w:bottom w:val="nil"/>
              <w:right w:val="nil"/>
            </w:tcBorders>
          </w:tcPr>
          <w:p w14:paraId="371D94C0" w14:textId="77777777" w:rsidR="00B53379" w:rsidRDefault="00B53379" w:rsidP="00703486">
            <w:pPr>
              <w:widowControl w:val="0"/>
              <w:autoSpaceDE w:val="0"/>
              <w:autoSpaceDN w:val="0"/>
              <w:adjustRightInd w:val="0"/>
              <w:spacing w:after="0" w:line="250" w:lineRule="exact"/>
              <w:ind w:left="798" w:right="-20"/>
              <w:rPr>
                <w:rFonts w:ascii="Times New Roman" w:hAnsi="Times New Roman"/>
                <w:sz w:val="24"/>
                <w:szCs w:val="24"/>
              </w:rPr>
            </w:pPr>
          </w:p>
        </w:tc>
        <w:tc>
          <w:tcPr>
            <w:tcW w:w="1332" w:type="dxa"/>
            <w:tcBorders>
              <w:top w:val="nil"/>
              <w:left w:val="nil"/>
              <w:bottom w:val="nil"/>
              <w:right w:val="nil"/>
            </w:tcBorders>
          </w:tcPr>
          <w:p w14:paraId="04E06252" w14:textId="77777777" w:rsidR="00B53379" w:rsidRDefault="00B53379">
            <w:pPr>
              <w:widowControl w:val="0"/>
              <w:autoSpaceDE w:val="0"/>
              <w:autoSpaceDN w:val="0"/>
              <w:adjustRightInd w:val="0"/>
              <w:spacing w:after="0" w:line="250" w:lineRule="exact"/>
              <w:ind w:left="540" w:right="-20"/>
              <w:rPr>
                <w:rFonts w:ascii="Times New Roman" w:hAnsi="Times New Roman"/>
                <w:sz w:val="24"/>
                <w:szCs w:val="24"/>
              </w:rPr>
            </w:pPr>
          </w:p>
        </w:tc>
      </w:tr>
      <w:tr w:rsidR="00B53379" w14:paraId="6FE82A90" w14:textId="77777777" w:rsidTr="00650D34">
        <w:trPr>
          <w:trHeight w:hRule="exact" w:val="791"/>
        </w:trPr>
        <w:tc>
          <w:tcPr>
            <w:tcW w:w="1129" w:type="dxa"/>
            <w:tcBorders>
              <w:top w:val="nil"/>
              <w:left w:val="nil"/>
              <w:bottom w:val="nil"/>
              <w:right w:val="nil"/>
            </w:tcBorders>
          </w:tcPr>
          <w:p w14:paraId="4185314B" w14:textId="77777777" w:rsidR="00B53379" w:rsidRDefault="00B53379">
            <w:pPr>
              <w:widowControl w:val="0"/>
              <w:autoSpaceDE w:val="0"/>
              <w:autoSpaceDN w:val="0"/>
              <w:adjustRightInd w:val="0"/>
              <w:spacing w:after="0" w:line="250" w:lineRule="exact"/>
              <w:ind w:left="40" w:right="-20"/>
              <w:rPr>
                <w:rFonts w:ascii="Times New Roman" w:hAnsi="Times New Roman"/>
                <w:sz w:val="24"/>
                <w:szCs w:val="24"/>
              </w:rPr>
            </w:pPr>
            <w:r>
              <w:rPr>
                <w:rFonts w:ascii="Century" w:hAnsi="Century" w:cs="Century"/>
              </w:rPr>
              <w:t xml:space="preserve">2" </w:t>
            </w:r>
            <w:r w:rsidR="00F81E45">
              <w:rPr>
                <w:rFonts w:ascii="Times New Roman" w:hAnsi="Times New Roman"/>
                <w:sz w:val="24"/>
                <w:szCs w:val="24"/>
              </w:rPr>
              <w:t>y más</w:t>
            </w:r>
          </w:p>
        </w:tc>
        <w:tc>
          <w:tcPr>
            <w:tcW w:w="3500" w:type="dxa"/>
            <w:tcBorders>
              <w:top w:val="nil"/>
              <w:left w:val="nil"/>
              <w:bottom w:val="nil"/>
              <w:right w:val="nil"/>
            </w:tcBorders>
          </w:tcPr>
          <w:p w14:paraId="2DC0D21B" w14:textId="77777777" w:rsidR="00AD14AB" w:rsidRDefault="00177E73" w:rsidP="00AD14AB">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Costo de material, mano de obra,   </w:t>
            </w:r>
          </w:p>
          <w:p w14:paraId="594910B3" w14:textId="77777777" w:rsidR="00AD14AB" w:rsidRDefault="00AD14AB" w:rsidP="00AD14AB">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combustible y si el diámetro de la carretera es      </w:t>
            </w:r>
          </w:p>
          <w:p w14:paraId="63129A63" w14:textId="77777777" w:rsidR="00B53379" w:rsidRDefault="00AD14AB" w:rsidP="00AD14AB">
            <w:pPr>
              <w:widowControl w:val="0"/>
              <w:autoSpaceDE w:val="0"/>
              <w:autoSpaceDN w:val="0"/>
              <w:adjustRightInd w:val="0"/>
              <w:spacing w:after="0" w:line="250" w:lineRule="exact"/>
              <w:ind w:left="310" w:right="-20"/>
              <w:rPr>
                <w:rFonts w:ascii="Century" w:hAnsi="Century" w:cs="Century"/>
              </w:rPr>
            </w:pPr>
            <w:r>
              <w:rPr>
                <w:rFonts w:ascii="Century" w:hAnsi="Century" w:cs="Century"/>
              </w:rPr>
              <w:t xml:space="preserve">    Obligatorio.</w:t>
            </w:r>
          </w:p>
          <w:p w14:paraId="5BB9AF5D" w14:textId="77777777" w:rsidR="00AD14AB" w:rsidRDefault="00AD14AB" w:rsidP="00AD14AB">
            <w:pPr>
              <w:widowControl w:val="0"/>
              <w:autoSpaceDE w:val="0"/>
              <w:autoSpaceDN w:val="0"/>
              <w:adjustRightInd w:val="0"/>
              <w:spacing w:after="0" w:line="250" w:lineRule="exact"/>
              <w:ind w:left="310" w:right="-20"/>
              <w:rPr>
                <w:rFonts w:ascii="Century" w:hAnsi="Century" w:cs="Century"/>
              </w:rPr>
            </w:pPr>
          </w:p>
          <w:p w14:paraId="7D897619" w14:textId="77777777" w:rsidR="00AD14AB" w:rsidRDefault="00AD14AB" w:rsidP="00AD14AB">
            <w:pPr>
              <w:widowControl w:val="0"/>
              <w:autoSpaceDE w:val="0"/>
              <w:autoSpaceDN w:val="0"/>
              <w:adjustRightInd w:val="0"/>
              <w:spacing w:after="0" w:line="250" w:lineRule="exact"/>
              <w:ind w:left="310" w:right="-20"/>
              <w:rPr>
                <w:rFonts w:ascii="Times New Roman" w:hAnsi="Times New Roman"/>
                <w:sz w:val="24"/>
                <w:szCs w:val="24"/>
              </w:rPr>
            </w:pPr>
          </w:p>
        </w:tc>
        <w:tc>
          <w:tcPr>
            <w:tcW w:w="24" w:type="dxa"/>
            <w:tcBorders>
              <w:top w:val="nil"/>
              <w:left w:val="nil"/>
              <w:bottom w:val="nil"/>
              <w:right w:val="nil"/>
            </w:tcBorders>
          </w:tcPr>
          <w:p w14:paraId="1D848BD4" w14:textId="77777777" w:rsidR="00B53379" w:rsidRDefault="00B53379" w:rsidP="00703486">
            <w:pPr>
              <w:widowControl w:val="0"/>
              <w:autoSpaceDE w:val="0"/>
              <w:autoSpaceDN w:val="0"/>
              <w:adjustRightInd w:val="0"/>
              <w:spacing w:after="0" w:line="251" w:lineRule="exact"/>
              <w:ind w:left="780" w:right="741"/>
              <w:jc w:val="center"/>
              <w:rPr>
                <w:rFonts w:ascii="Times New Roman" w:hAnsi="Times New Roman"/>
                <w:sz w:val="24"/>
                <w:szCs w:val="24"/>
              </w:rPr>
            </w:pPr>
          </w:p>
        </w:tc>
        <w:tc>
          <w:tcPr>
            <w:tcW w:w="1770" w:type="dxa"/>
            <w:tcBorders>
              <w:top w:val="nil"/>
              <w:left w:val="nil"/>
              <w:bottom w:val="nil"/>
              <w:right w:val="nil"/>
            </w:tcBorders>
          </w:tcPr>
          <w:p w14:paraId="00F5097A" w14:textId="77777777" w:rsidR="00B53379" w:rsidRDefault="00B53379" w:rsidP="00703486">
            <w:pPr>
              <w:widowControl w:val="0"/>
              <w:autoSpaceDE w:val="0"/>
              <w:autoSpaceDN w:val="0"/>
              <w:adjustRightInd w:val="0"/>
              <w:spacing w:after="0" w:line="251" w:lineRule="exact"/>
              <w:ind w:left="798" w:right="-20"/>
              <w:rPr>
                <w:rFonts w:ascii="Times New Roman" w:hAnsi="Times New Roman"/>
                <w:sz w:val="24"/>
                <w:szCs w:val="24"/>
              </w:rPr>
            </w:pPr>
          </w:p>
        </w:tc>
        <w:tc>
          <w:tcPr>
            <w:tcW w:w="1332" w:type="dxa"/>
            <w:tcBorders>
              <w:top w:val="nil"/>
              <w:left w:val="nil"/>
              <w:bottom w:val="nil"/>
              <w:right w:val="nil"/>
            </w:tcBorders>
          </w:tcPr>
          <w:p w14:paraId="53794F68" w14:textId="77777777" w:rsidR="00B53379" w:rsidRDefault="00B53379">
            <w:pPr>
              <w:widowControl w:val="0"/>
              <w:autoSpaceDE w:val="0"/>
              <w:autoSpaceDN w:val="0"/>
              <w:adjustRightInd w:val="0"/>
              <w:spacing w:after="0" w:line="250" w:lineRule="exact"/>
              <w:ind w:left="540" w:right="-20"/>
              <w:rPr>
                <w:rFonts w:ascii="Times New Roman" w:hAnsi="Times New Roman"/>
                <w:sz w:val="24"/>
                <w:szCs w:val="24"/>
              </w:rPr>
            </w:pPr>
          </w:p>
        </w:tc>
      </w:tr>
      <w:tr w:rsidR="00B53379" w14:paraId="2890FE34" w14:textId="77777777" w:rsidTr="00650D34">
        <w:trPr>
          <w:trHeight w:hRule="exact" w:val="339"/>
        </w:trPr>
        <w:tc>
          <w:tcPr>
            <w:tcW w:w="1129" w:type="dxa"/>
            <w:tcBorders>
              <w:top w:val="nil"/>
              <w:left w:val="nil"/>
              <w:bottom w:val="nil"/>
              <w:right w:val="nil"/>
            </w:tcBorders>
          </w:tcPr>
          <w:p w14:paraId="38B5BD31" w14:textId="77777777" w:rsidR="00B53379" w:rsidRDefault="00B53379">
            <w:pPr>
              <w:widowControl w:val="0"/>
              <w:autoSpaceDE w:val="0"/>
              <w:autoSpaceDN w:val="0"/>
              <w:adjustRightInd w:val="0"/>
              <w:spacing w:after="0" w:line="251" w:lineRule="exact"/>
              <w:ind w:left="40" w:right="-20"/>
              <w:rPr>
                <w:rFonts w:ascii="Times New Roman" w:hAnsi="Times New Roman"/>
                <w:sz w:val="24"/>
                <w:szCs w:val="24"/>
              </w:rPr>
            </w:pPr>
          </w:p>
        </w:tc>
        <w:tc>
          <w:tcPr>
            <w:tcW w:w="3500" w:type="dxa"/>
            <w:tcBorders>
              <w:top w:val="nil"/>
              <w:left w:val="nil"/>
              <w:bottom w:val="nil"/>
              <w:right w:val="nil"/>
            </w:tcBorders>
          </w:tcPr>
          <w:p w14:paraId="2F27C36A" w14:textId="77777777" w:rsidR="00B53379" w:rsidRDefault="00B53379">
            <w:pPr>
              <w:widowControl w:val="0"/>
              <w:autoSpaceDE w:val="0"/>
              <w:autoSpaceDN w:val="0"/>
              <w:adjustRightInd w:val="0"/>
              <w:spacing w:after="0" w:line="251" w:lineRule="exact"/>
              <w:ind w:left="310" w:right="-20"/>
              <w:rPr>
                <w:rFonts w:ascii="Times New Roman" w:hAnsi="Times New Roman"/>
                <w:sz w:val="24"/>
                <w:szCs w:val="24"/>
              </w:rPr>
            </w:pPr>
          </w:p>
        </w:tc>
        <w:tc>
          <w:tcPr>
            <w:tcW w:w="24" w:type="dxa"/>
            <w:tcBorders>
              <w:top w:val="nil"/>
              <w:left w:val="nil"/>
              <w:bottom w:val="nil"/>
              <w:right w:val="nil"/>
            </w:tcBorders>
          </w:tcPr>
          <w:p w14:paraId="23807F58" w14:textId="77777777" w:rsidR="00B53379" w:rsidRDefault="00B53379" w:rsidP="00703486">
            <w:pPr>
              <w:widowControl w:val="0"/>
              <w:autoSpaceDE w:val="0"/>
              <w:autoSpaceDN w:val="0"/>
              <w:adjustRightInd w:val="0"/>
              <w:spacing w:after="0" w:line="250" w:lineRule="exact"/>
              <w:ind w:left="780" w:right="741"/>
              <w:jc w:val="center"/>
              <w:rPr>
                <w:rFonts w:ascii="Times New Roman" w:hAnsi="Times New Roman"/>
                <w:sz w:val="24"/>
                <w:szCs w:val="24"/>
              </w:rPr>
            </w:pPr>
          </w:p>
        </w:tc>
        <w:tc>
          <w:tcPr>
            <w:tcW w:w="1770" w:type="dxa"/>
            <w:tcBorders>
              <w:top w:val="nil"/>
              <w:left w:val="nil"/>
              <w:bottom w:val="nil"/>
              <w:right w:val="nil"/>
            </w:tcBorders>
          </w:tcPr>
          <w:p w14:paraId="13A21189" w14:textId="77777777" w:rsidR="00B53379" w:rsidRDefault="00B53379" w:rsidP="00703486">
            <w:pPr>
              <w:widowControl w:val="0"/>
              <w:autoSpaceDE w:val="0"/>
              <w:autoSpaceDN w:val="0"/>
              <w:adjustRightInd w:val="0"/>
              <w:spacing w:after="0" w:line="240" w:lineRule="auto"/>
              <w:rPr>
                <w:rFonts w:ascii="Times New Roman" w:hAnsi="Times New Roman"/>
                <w:sz w:val="24"/>
                <w:szCs w:val="24"/>
              </w:rPr>
            </w:pPr>
          </w:p>
        </w:tc>
        <w:tc>
          <w:tcPr>
            <w:tcW w:w="1332" w:type="dxa"/>
            <w:tcBorders>
              <w:top w:val="nil"/>
              <w:left w:val="nil"/>
              <w:bottom w:val="nil"/>
              <w:right w:val="nil"/>
            </w:tcBorders>
          </w:tcPr>
          <w:p w14:paraId="4B8781F2" w14:textId="77777777" w:rsidR="00B53379" w:rsidRDefault="00B53379">
            <w:pPr>
              <w:widowControl w:val="0"/>
              <w:autoSpaceDE w:val="0"/>
              <w:autoSpaceDN w:val="0"/>
              <w:adjustRightInd w:val="0"/>
              <w:spacing w:after="0" w:line="251" w:lineRule="exact"/>
              <w:ind w:left="540" w:right="-20"/>
              <w:rPr>
                <w:rFonts w:ascii="Times New Roman" w:hAnsi="Times New Roman"/>
                <w:sz w:val="24"/>
                <w:szCs w:val="24"/>
              </w:rPr>
            </w:pPr>
          </w:p>
        </w:tc>
      </w:tr>
      <w:tr w:rsidR="00B53379" w14:paraId="1DB7DC33" w14:textId="77777777" w:rsidTr="00650D34">
        <w:trPr>
          <w:trHeight w:hRule="exact" w:val="947"/>
        </w:trPr>
        <w:tc>
          <w:tcPr>
            <w:tcW w:w="1129" w:type="dxa"/>
            <w:tcBorders>
              <w:top w:val="nil"/>
              <w:left w:val="nil"/>
              <w:bottom w:val="nil"/>
              <w:right w:val="nil"/>
            </w:tcBorders>
          </w:tcPr>
          <w:p w14:paraId="5D74C9D6" w14:textId="77777777" w:rsidR="00B53379" w:rsidRDefault="00B53379">
            <w:pPr>
              <w:widowControl w:val="0"/>
              <w:autoSpaceDE w:val="0"/>
              <w:autoSpaceDN w:val="0"/>
              <w:adjustRightInd w:val="0"/>
              <w:spacing w:after="0" w:line="250" w:lineRule="exact"/>
              <w:ind w:left="40" w:right="-20"/>
              <w:rPr>
                <w:rFonts w:ascii="Times New Roman" w:hAnsi="Times New Roman"/>
                <w:sz w:val="24"/>
                <w:szCs w:val="24"/>
              </w:rPr>
            </w:pPr>
          </w:p>
        </w:tc>
        <w:tc>
          <w:tcPr>
            <w:tcW w:w="3500" w:type="dxa"/>
            <w:tcBorders>
              <w:top w:val="nil"/>
              <w:left w:val="nil"/>
              <w:bottom w:val="nil"/>
              <w:right w:val="nil"/>
            </w:tcBorders>
          </w:tcPr>
          <w:p w14:paraId="646FF261" w14:textId="77777777" w:rsidR="00B53379" w:rsidRDefault="00B53379" w:rsidP="00AA3376">
            <w:pPr>
              <w:widowControl w:val="0"/>
              <w:autoSpaceDE w:val="0"/>
              <w:autoSpaceDN w:val="0"/>
              <w:adjustRightInd w:val="0"/>
              <w:spacing w:after="0" w:line="250" w:lineRule="exact"/>
              <w:ind w:left="310" w:right="-20"/>
              <w:rPr>
                <w:rFonts w:ascii="Times New Roman" w:hAnsi="Times New Roman"/>
                <w:sz w:val="24"/>
                <w:szCs w:val="24"/>
              </w:rPr>
            </w:pPr>
          </w:p>
        </w:tc>
        <w:tc>
          <w:tcPr>
            <w:tcW w:w="24" w:type="dxa"/>
            <w:tcBorders>
              <w:top w:val="nil"/>
              <w:left w:val="nil"/>
              <w:bottom w:val="nil"/>
              <w:right w:val="nil"/>
            </w:tcBorders>
          </w:tcPr>
          <w:p w14:paraId="35B252B3" w14:textId="77777777" w:rsidR="00B53379" w:rsidRDefault="00B53379" w:rsidP="00703486">
            <w:pPr>
              <w:widowControl w:val="0"/>
              <w:autoSpaceDE w:val="0"/>
              <w:autoSpaceDN w:val="0"/>
              <w:adjustRightInd w:val="0"/>
              <w:spacing w:after="0" w:line="250" w:lineRule="exact"/>
              <w:ind w:left="694" w:right="-20"/>
              <w:rPr>
                <w:rFonts w:ascii="Times New Roman" w:hAnsi="Times New Roman"/>
                <w:sz w:val="24"/>
                <w:szCs w:val="24"/>
              </w:rPr>
            </w:pPr>
          </w:p>
        </w:tc>
        <w:tc>
          <w:tcPr>
            <w:tcW w:w="1770" w:type="dxa"/>
            <w:tcBorders>
              <w:top w:val="nil"/>
              <w:left w:val="nil"/>
              <w:bottom w:val="nil"/>
              <w:right w:val="nil"/>
            </w:tcBorders>
          </w:tcPr>
          <w:p w14:paraId="151B603E" w14:textId="77777777" w:rsidR="00B53379" w:rsidRDefault="00B53379" w:rsidP="00703486">
            <w:pPr>
              <w:widowControl w:val="0"/>
              <w:autoSpaceDE w:val="0"/>
              <w:autoSpaceDN w:val="0"/>
              <w:adjustRightInd w:val="0"/>
              <w:spacing w:after="0" w:line="240" w:lineRule="auto"/>
              <w:rPr>
                <w:rFonts w:ascii="Times New Roman" w:hAnsi="Times New Roman"/>
                <w:sz w:val="24"/>
                <w:szCs w:val="24"/>
              </w:rPr>
            </w:pPr>
          </w:p>
        </w:tc>
        <w:tc>
          <w:tcPr>
            <w:tcW w:w="1332" w:type="dxa"/>
            <w:tcBorders>
              <w:top w:val="nil"/>
              <w:left w:val="nil"/>
              <w:bottom w:val="nil"/>
              <w:right w:val="nil"/>
            </w:tcBorders>
          </w:tcPr>
          <w:p w14:paraId="5647DB60" w14:textId="77777777" w:rsidR="00B53379" w:rsidRDefault="00B53379" w:rsidP="00177E73">
            <w:pPr>
              <w:widowControl w:val="0"/>
              <w:autoSpaceDE w:val="0"/>
              <w:autoSpaceDN w:val="0"/>
              <w:adjustRightInd w:val="0"/>
              <w:spacing w:after="0" w:line="250" w:lineRule="exact"/>
              <w:ind w:right="-20"/>
              <w:rPr>
                <w:rFonts w:ascii="Times New Roman" w:hAnsi="Times New Roman"/>
                <w:sz w:val="24"/>
                <w:szCs w:val="24"/>
              </w:rPr>
            </w:pPr>
          </w:p>
        </w:tc>
      </w:tr>
      <w:tr w:rsidR="00B53379" w14:paraId="5832BF19" w14:textId="77777777" w:rsidTr="00650D34">
        <w:trPr>
          <w:trHeight w:hRule="exact" w:val="76"/>
        </w:trPr>
        <w:tc>
          <w:tcPr>
            <w:tcW w:w="1129" w:type="dxa"/>
            <w:tcBorders>
              <w:top w:val="nil"/>
              <w:left w:val="nil"/>
              <w:bottom w:val="nil"/>
              <w:right w:val="nil"/>
            </w:tcBorders>
          </w:tcPr>
          <w:p w14:paraId="318760B4" w14:textId="77777777" w:rsidR="00B53379" w:rsidRDefault="00B53379">
            <w:pPr>
              <w:widowControl w:val="0"/>
              <w:autoSpaceDE w:val="0"/>
              <w:autoSpaceDN w:val="0"/>
              <w:adjustRightInd w:val="0"/>
              <w:spacing w:after="0" w:line="250" w:lineRule="exact"/>
              <w:ind w:left="40" w:right="-20"/>
              <w:rPr>
                <w:rFonts w:ascii="Times New Roman" w:hAnsi="Times New Roman"/>
                <w:sz w:val="24"/>
                <w:szCs w:val="24"/>
              </w:rPr>
            </w:pPr>
          </w:p>
        </w:tc>
        <w:tc>
          <w:tcPr>
            <w:tcW w:w="3500" w:type="dxa"/>
            <w:tcBorders>
              <w:top w:val="nil"/>
              <w:left w:val="nil"/>
              <w:bottom w:val="nil"/>
              <w:right w:val="nil"/>
            </w:tcBorders>
          </w:tcPr>
          <w:p w14:paraId="31959A81" w14:textId="77777777" w:rsidR="00B53379" w:rsidRDefault="00B53379">
            <w:pPr>
              <w:widowControl w:val="0"/>
              <w:autoSpaceDE w:val="0"/>
              <w:autoSpaceDN w:val="0"/>
              <w:adjustRightInd w:val="0"/>
              <w:spacing w:after="0" w:line="250" w:lineRule="exact"/>
              <w:ind w:left="310" w:right="-20"/>
              <w:rPr>
                <w:rFonts w:ascii="Times New Roman" w:hAnsi="Times New Roman"/>
                <w:sz w:val="24"/>
                <w:szCs w:val="24"/>
              </w:rPr>
            </w:pPr>
          </w:p>
        </w:tc>
        <w:tc>
          <w:tcPr>
            <w:tcW w:w="24" w:type="dxa"/>
            <w:tcBorders>
              <w:top w:val="nil"/>
              <w:left w:val="nil"/>
              <w:bottom w:val="nil"/>
              <w:right w:val="nil"/>
            </w:tcBorders>
          </w:tcPr>
          <w:p w14:paraId="53551AC8" w14:textId="77777777" w:rsidR="00B53379" w:rsidRDefault="00B53379">
            <w:pPr>
              <w:widowControl w:val="0"/>
              <w:autoSpaceDE w:val="0"/>
              <w:autoSpaceDN w:val="0"/>
              <w:adjustRightInd w:val="0"/>
              <w:spacing w:after="0" w:line="250" w:lineRule="exact"/>
              <w:ind w:left="694" w:right="-20"/>
              <w:rPr>
                <w:rFonts w:ascii="Times New Roman" w:hAnsi="Times New Roman"/>
                <w:sz w:val="24"/>
                <w:szCs w:val="24"/>
              </w:rPr>
            </w:pPr>
          </w:p>
        </w:tc>
        <w:tc>
          <w:tcPr>
            <w:tcW w:w="1770" w:type="dxa"/>
            <w:tcBorders>
              <w:top w:val="nil"/>
              <w:left w:val="nil"/>
              <w:bottom w:val="nil"/>
              <w:right w:val="nil"/>
            </w:tcBorders>
          </w:tcPr>
          <w:p w14:paraId="02F15549" w14:textId="77777777" w:rsidR="00B53379" w:rsidRDefault="00B53379">
            <w:pPr>
              <w:widowControl w:val="0"/>
              <w:autoSpaceDE w:val="0"/>
              <w:autoSpaceDN w:val="0"/>
              <w:adjustRightInd w:val="0"/>
              <w:spacing w:after="0" w:line="240" w:lineRule="auto"/>
              <w:rPr>
                <w:rFonts w:ascii="Times New Roman" w:hAnsi="Times New Roman"/>
                <w:sz w:val="24"/>
                <w:szCs w:val="24"/>
              </w:rPr>
            </w:pPr>
          </w:p>
        </w:tc>
        <w:tc>
          <w:tcPr>
            <w:tcW w:w="1332" w:type="dxa"/>
            <w:tcBorders>
              <w:top w:val="nil"/>
              <w:left w:val="nil"/>
              <w:bottom w:val="nil"/>
              <w:right w:val="nil"/>
            </w:tcBorders>
          </w:tcPr>
          <w:p w14:paraId="7F6170D6" w14:textId="77777777" w:rsidR="00B53379" w:rsidRDefault="00B53379">
            <w:pPr>
              <w:widowControl w:val="0"/>
              <w:autoSpaceDE w:val="0"/>
              <w:autoSpaceDN w:val="0"/>
              <w:adjustRightInd w:val="0"/>
              <w:spacing w:after="0" w:line="250" w:lineRule="exact"/>
              <w:ind w:left="370" w:right="-20"/>
              <w:rPr>
                <w:rFonts w:ascii="Times New Roman" w:hAnsi="Times New Roman"/>
                <w:sz w:val="24"/>
                <w:szCs w:val="24"/>
              </w:rPr>
            </w:pPr>
          </w:p>
        </w:tc>
      </w:tr>
    </w:tbl>
    <w:p w14:paraId="2DDA0E81" w14:textId="77777777" w:rsidR="00EC3887" w:rsidRDefault="00EC3887">
      <w:pPr>
        <w:widowControl w:val="0"/>
        <w:autoSpaceDE w:val="0"/>
        <w:autoSpaceDN w:val="0"/>
        <w:adjustRightInd w:val="0"/>
        <w:spacing w:before="14" w:after="0" w:line="327" w:lineRule="exact"/>
        <w:ind w:left="140" w:right="-20"/>
        <w:rPr>
          <w:rFonts w:ascii="Century" w:hAnsi="Century" w:cs="Century"/>
          <w:sz w:val="28"/>
          <w:szCs w:val="28"/>
        </w:rPr>
      </w:pPr>
      <w:r>
        <w:rPr>
          <w:rFonts w:ascii="Century" w:hAnsi="Century" w:cs="Century"/>
          <w:position w:val="-1"/>
          <w:sz w:val="28"/>
          <w:szCs w:val="28"/>
        </w:rPr>
        <w:t>3-</w:t>
      </w:r>
      <w:proofErr w:type="gramStart"/>
      <w:r>
        <w:rPr>
          <w:rFonts w:ascii="Century" w:hAnsi="Century" w:cs="Century"/>
          <w:position w:val="-1"/>
          <w:sz w:val="28"/>
          <w:szCs w:val="28"/>
        </w:rPr>
        <w:t xml:space="preserve">02  </w:t>
      </w:r>
      <w:r>
        <w:rPr>
          <w:rFonts w:ascii="Century" w:hAnsi="Century" w:cs="Century"/>
          <w:position w:val="-1"/>
          <w:sz w:val="28"/>
          <w:szCs w:val="28"/>
          <w:u w:val="single"/>
        </w:rPr>
        <w:t>Servicio</w:t>
      </w:r>
      <w:proofErr w:type="gramEnd"/>
      <w:r>
        <w:rPr>
          <w:rFonts w:ascii="Century" w:hAnsi="Century" w:cs="Century"/>
          <w:position w:val="-1"/>
          <w:sz w:val="28"/>
          <w:szCs w:val="28"/>
          <w:u w:val="single"/>
        </w:rPr>
        <w:t xml:space="preserve"> de agua</w:t>
      </w:r>
    </w:p>
    <w:p w14:paraId="216B3E56"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2A432A0F"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DB1397E" w14:textId="77777777" w:rsidR="00EC3887" w:rsidRDefault="00EC3887">
      <w:pPr>
        <w:widowControl w:val="0"/>
        <w:tabs>
          <w:tab w:val="left" w:pos="860"/>
          <w:tab w:val="left" w:pos="1840"/>
        </w:tabs>
        <w:autoSpaceDE w:val="0"/>
        <w:autoSpaceDN w:val="0"/>
        <w:adjustRightInd w:val="0"/>
        <w:spacing w:before="14" w:after="0" w:line="240" w:lineRule="auto"/>
        <w:ind w:left="860" w:right="1129" w:hanging="360"/>
        <w:jc w:val="both"/>
        <w:rPr>
          <w:rFonts w:ascii="Century" w:hAnsi="Century" w:cs="Century"/>
          <w:sz w:val="28"/>
          <w:szCs w:val="28"/>
        </w:rPr>
      </w:pPr>
      <w:r>
        <w:rPr>
          <w:rFonts w:ascii="Wingdings" w:hAnsi="Wingdings" w:cs="Wingdings"/>
          <w:sz w:val="28"/>
          <w:szCs w:val="28"/>
        </w:rPr>
        <w:t>§</w:t>
      </w:r>
      <w:r>
        <w:rPr>
          <w:rFonts w:ascii="Times New Roman" w:hAnsi="Times New Roman"/>
          <w:sz w:val="28"/>
          <w:szCs w:val="28"/>
        </w:rPr>
        <w:tab/>
      </w:r>
      <w:r w:rsidR="004E5A92">
        <w:rPr>
          <w:rFonts w:ascii="Century" w:hAnsi="Century" w:cs="Century"/>
          <w:spacing w:val="-1"/>
          <w:sz w:val="28"/>
          <w:szCs w:val="28"/>
          <w:u w:val="single"/>
        </w:rPr>
        <w:t xml:space="preserve">Usuario Residencial </w:t>
      </w:r>
      <w:r w:rsidR="004E5A92">
        <w:rPr>
          <w:rFonts w:ascii="Century" w:hAnsi="Century" w:cs="Century"/>
          <w:spacing w:val="15"/>
          <w:sz w:val="28"/>
          <w:szCs w:val="28"/>
        </w:rPr>
        <w:t>– El cargo mensual mínimo por servicio de agua por unidad residencial unifamiliar o equivalente será de $31.04 por mes para los primeros 1,000 galones y se basará en</w:t>
      </w:r>
      <w:r>
        <w:rPr>
          <w:rFonts w:ascii="Century" w:hAnsi="Century" w:cs="Century"/>
          <w:sz w:val="28"/>
          <w:szCs w:val="28"/>
        </w:rPr>
        <w:tab/>
      </w:r>
      <w:r>
        <w:rPr>
          <w:rFonts w:ascii="Century" w:hAnsi="Century" w:cs="Century"/>
          <w:spacing w:val="-1"/>
          <w:sz w:val="28"/>
          <w:szCs w:val="28"/>
        </w:rPr>
        <w:t>sobre el agua real consumida.      A partir de entonces, el agua adicional consumida se cobrará a la tarifa de</w:t>
      </w:r>
    </w:p>
    <w:p w14:paraId="42F791E1" w14:textId="77777777" w:rsidR="00EC3887" w:rsidRDefault="00387796">
      <w:pPr>
        <w:widowControl w:val="0"/>
        <w:autoSpaceDE w:val="0"/>
        <w:autoSpaceDN w:val="0"/>
        <w:adjustRightInd w:val="0"/>
        <w:spacing w:after="0" w:line="336" w:lineRule="exact"/>
        <w:ind w:left="860" w:right="5994"/>
        <w:jc w:val="both"/>
        <w:rPr>
          <w:rFonts w:ascii="Century" w:hAnsi="Century" w:cs="Century"/>
          <w:sz w:val="28"/>
          <w:szCs w:val="28"/>
        </w:rPr>
      </w:pPr>
      <w:r>
        <w:rPr>
          <w:rFonts w:ascii="Century" w:hAnsi="Century" w:cs="Century"/>
          <w:position w:val="-1"/>
          <w:sz w:val="28"/>
          <w:szCs w:val="28"/>
        </w:rPr>
        <w:t>$7.43 por 1,000 gallones.</w:t>
      </w:r>
    </w:p>
    <w:p w14:paraId="2EA44F5D" w14:textId="77777777" w:rsidR="00EC3887" w:rsidRDefault="00EC3887">
      <w:pPr>
        <w:widowControl w:val="0"/>
        <w:autoSpaceDE w:val="0"/>
        <w:autoSpaceDN w:val="0"/>
        <w:adjustRightInd w:val="0"/>
        <w:spacing w:before="8" w:after="0" w:line="130" w:lineRule="exact"/>
        <w:rPr>
          <w:rFonts w:ascii="Century" w:hAnsi="Century" w:cs="Century"/>
          <w:sz w:val="13"/>
          <w:szCs w:val="13"/>
        </w:rPr>
      </w:pPr>
    </w:p>
    <w:p w14:paraId="70856877"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49059A96" w14:textId="77777777" w:rsidR="00136E9E" w:rsidRDefault="00136E9E" w:rsidP="008827AE">
      <w:pPr>
        <w:widowControl w:val="0"/>
        <w:autoSpaceDE w:val="0"/>
        <w:autoSpaceDN w:val="0"/>
        <w:adjustRightInd w:val="0"/>
        <w:spacing w:after="0" w:line="240" w:lineRule="auto"/>
        <w:ind w:right="4588"/>
        <w:jc w:val="both"/>
        <w:rPr>
          <w:rFonts w:ascii="Century" w:hAnsi="Century" w:cs="Century"/>
          <w:sz w:val="28"/>
          <w:szCs w:val="28"/>
        </w:rPr>
      </w:pPr>
    </w:p>
    <w:p w14:paraId="770841FB" w14:textId="77777777" w:rsidR="00EC3887" w:rsidRDefault="00EC3887" w:rsidP="008827AE">
      <w:pPr>
        <w:widowControl w:val="0"/>
        <w:autoSpaceDE w:val="0"/>
        <w:autoSpaceDN w:val="0"/>
        <w:adjustRightInd w:val="0"/>
        <w:spacing w:after="0" w:line="240" w:lineRule="auto"/>
        <w:ind w:right="4588"/>
        <w:jc w:val="both"/>
        <w:rPr>
          <w:rFonts w:ascii="Century" w:hAnsi="Century" w:cs="Century"/>
          <w:sz w:val="28"/>
          <w:szCs w:val="28"/>
        </w:rPr>
      </w:pPr>
      <w:r>
        <w:rPr>
          <w:rFonts w:ascii="Century" w:hAnsi="Century" w:cs="Century"/>
          <w:sz w:val="28"/>
          <w:szCs w:val="28"/>
        </w:rPr>
        <w:t>Sección 4.  Políticas de pago y facturación</w:t>
      </w:r>
    </w:p>
    <w:p w14:paraId="12D8440E" w14:textId="77777777" w:rsidR="00EC3887" w:rsidRDefault="00EC3887">
      <w:pPr>
        <w:widowControl w:val="0"/>
        <w:autoSpaceDE w:val="0"/>
        <w:autoSpaceDN w:val="0"/>
        <w:adjustRightInd w:val="0"/>
        <w:spacing w:after="0" w:line="240" w:lineRule="auto"/>
        <w:ind w:left="100" w:right="4588"/>
        <w:jc w:val="both"/>
        <w:rPr>
          <w:rFonts w:ascii="Century" w:hAnsi="Century" w:cs="Century"/>
          <w:sz w:val="28"/>
          <w:szCs w:val="28"/>
        </w:rPr>
      </w:pPr>
    </w:p>
    <w:p w14:paraId="0DB788F5" w14:textId="77777777" w:rsidR="008827AE" w:rsidRDefault="008827AE">
      <w:pPr>
        <w:widowControl w:val="0"/>
        <w:autoSpaceDE w:val="0"/>
        <w:autoSpaceDN w:val="0"/>
        <w:adjustRightInd w:val="0"/>
        <w:spacing w:after="0" w:line="240" w:lineRule="auto"/>
        <w:ind w:left="100" w:right="4588"/>
        <w:jc w:val="both"/>
        <w:rPr>
          <w:rFonts w:ascii="Century" w:hAnsi="Century" w:cs="Century"/>
          <w:sz w:val="28"/>
          <w:szCs w:val="28"/>
        </w:rPr>
      </w:pPr>
    </w:p>
    <w:p w14:paraId="550DD780" w14:textId="77777777" w:rsidR="00EC3887" w:rsidRDefault="00EC3887">
      <w:pPr>
        <w:widowControl w:val="0"/>
        <w:autoSpaceDE w:val="0"/>
        <w:autoSpaceDN w:val="0"/>
        <w:adjustRightInd w:val="0"/>
        <w:spacing w:before="14" w:after="0" w:line="327" w:lineRule="exact"/>
        <w:ind w:left="100" w:right="-20"/>
        <w:rPr>
          <w:rFonts w:ascii="Century" w:hAnsi="Century" w:cs="Century"/>
          <w:sz w:val="28"/>
          <w:szCs w:val="28"/>
        </w:rPr>
      </w:pPr>
      <w:r>
        <w:rPr>
          <w:rFonts w:ascii="Century" w:hAnsi="Century" w:cs="Century"/>
          <w:position w:val="-1"/>
          <w:sz w:val="28"/>
          <w:szCs w:val="28"/>
        </w:rPr>
        <w:t>4-</w:t>
      </w:r>
      <w:proofErr w:type="gramStart"/>
      <w:r>
        <w:rPr>
          <w:rFonts w:ascii="Century" w:hAnsi="Century" w:cs="Century"/>
          <w:position w:val="-1"/>
          <w:sz w:val="28"/>
          <w:szCs w:val="28"/>
        </w:rPr>
        <w:t xml:space="preserve">01  </w:t>
      </w:r>
      <w:r>
        <w:rPr>
          <w:rFonts w:ascii="Century" w:hAnsi="Century" w:cs="Century"/>
          <w:spacing w:val="-1"/>
          <w:position w:val="-1"/>
          <w:sz w:val="28"/>
          <w:szCs w:val="28"/>
          <w:u w:val="single"/>
        </w:rPr>
        <w:t>Fecha</w:t>
      </w:r>
      <w:proofErr w:type="gramEnd"/>
      <w:r>
        <w:rPr>
          <w:rFonts w:ascii="Century" w:hAnsi="Century" w:cs="Century"/>
          <w:spacing w:val="-1"/>
          <w:position w:val="-1"/>
          <w:sz w:val="28"/>
          <w:szCs w:val="28"/>
          <w:u w:val="single"/>
        </w:rPr>
        <w:t xml:space="preserve"> de facturación</w:t>
      </w:r>
    </w:p>
    <w:p w14:paraId="0F1121B2" w14:textId="77777777" w:rsidR="00EC3887" w:rsidRDefault="00EC3887">
      <w:pPr>
        <w:widowControl w:val="0"/>
        <w:autoSpaceDE w:val="0"/>
        <w:autoSpaceDN w:val="0"/>
        <w:adjustRightInd w:val="0"/>
        <w:spacing w:before="2" w:after="0" w:line="260" w:lineRule="exact"/>
        <w:rPr>
          <w:rFonts w:ascii="Century" w:hAnsi="Century" w:cs="Century"/>
          <w:sz w:val="26"/>
          <w:szCs w:val="26"/>
        </w:rPr>
      </w:pPr>
    </w:p>
    <w:p w14:paraId="1F465520" w14:textId="77777777" w:rsidR="00EC3887" w:rsidRDefault="00EC3887">
      <w:pPr>
        <w:widowControl w:val="0"/>
        <w:autoSpaceDE w:val="0"/>
        <w:autoSpaceDN w:val="0"/>
        <w:adjustRightInd w:val="0"/>
        <w:spacing w:before="21" w:after="0" w:line="336" w:lineRule="exact"/>
        <w:ind w:left="100" w:right="1134"/>
        <w:rPr>
          <w:rFonts w:ascii="Century" w:hAnsi="Century" w:cs="Century"/>
          <w:sz w:val="28"/>
          <w:szCs w:val="28"/>
        </w:rPr>
      </w:pPr>
      <w:r>
        <w:rPr>
          <w:rFonts w:ascii="Century" w:hAnsi="Century" w:cs="Century"/>
          <w:spacing w:val="-1"/>
          <w:sz w:val="28"/>
          <w:szCs w:val="28"/>
        </w:rPr>
        <w:t>Las facturas de los clientes se envían por correo alrededor del día 28 de cada mes y deben llegar durante la primera semana de cada mes.</w:t>
      </w:r>
    </w:p>
    <w:p w14:paraId="683C6D96" w14:textId="77777777" w:rsidR="00EC3887" w:rsidRDefault="00EC3887">
      <w:pPr>
        <w:widowControl w:val="0"/>
        <w:autoSpaceDE w:val="0"/>
        <w:autoSpaceDN w:val="0"/>
        <w:adjustRightInd w:val="0"/>
        <w:spacing w:before="9" w:after="0" w:line="120" w:lineRule="exact"/>
        <w:rPr>
          <w:rFonts w:ascii="Century" w:hAnsi="Century" w:cs="Century"/>
          <w:sz w:val="12"/>
          <w:szCs w:val="12"/>
        </w:rPr>
      </w:pPr>
    </w:p>
    <w:p w14:paraId="7144FFD6"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F17A79B" w14:textId="77777777" w:rsidR="00EC3887" w:rsidRDefault="00EC3887">
      <w:pPr>
        <w:widowControl w:val="0"/>
        <w:autoSpaceDE w:val="0"/>
        <w:autoSpaceDN w:val="0"/>
        <w:adjustRightInd w:val="0"/>
        <w:spacing w:after="0" w:line="327" w:lineRule="exact"/>
        <w:ind w:left="100" w:right="-20"/>
        <w:rPr>
          <w:rFonts w:ascii="Century" w:hAnsi="Century" w:cs="Century"/>
          <w:sz w:val="28"/>
          <w:szCs w:val="28"/>
        </w:rPr>
      </w:pPr>
      <w:r>
        <w:rPr>
          <w:rFonts w:ascii="Century" w:hAnsi="Century" w:cs="Century"/>
          <w:position w:val="-1"/>
          <w:sz w:val="28"/>
          <w:szCs w:val="28"/>
        </w:rPr>
        <w:t>4-</w:t>
      </w:r>
      <w:proofErr w:type="gramStart"/>
      <w:r>
        <w:rPr>
          <w:rFonts w:ascii="Century" w:hAnsi="Century" w:cs="Century"/>
          <w:position w:val="-1"/>
          <w:sz w:val="28"/>
          <w:szCs w:val="28"/>
        </w:rPr>
        <w:t xml:space="preserve">02  </w:t>
      </w:r>
      <w:r>
        <w:rPr>
          <w:rFonts w:ascii="Century" w:hAnsi="Century" w:cs="Century"/>
          <w:position w:val="-1"/>
          <w:sz w:val="28"/>
          <w:szCs w:val="28"/>
          <w:u w:val="single"/>
        </w:rPr>
        <w:t>Fecha</w:t>
      </w:r>
      <w:proofErr w:type="gramEnd"/>
      <w:r>
        <w:rPr>
          <w:rFonts w:ascii="Century" w:hAnsi="Century" w:cs="Century"/>
          <w:position w:val="-1"/>
          <w:sz w:val="28"/>
          <w:szCs w:val="28"/>
          <w:u w:val="single"/>
        </w:rPr>
        <w:t xml:space="preserve"> de pago</w:t>
      </w:r>
    </w:p>
    <w:p w14:paraId="4985D0AE" w14:textId="77777777" w:rsidR="00EC3887" w:rsidRDefault="00EC3887">
      <w:pPr>
        <w:widowControl w:val="0"/>
        <w:autoSpaceDE w:val="0"/>
        <w:autoSpaceDN w:val="0"/>
        <w:adjustRightInd w:val="0"/>
        <w:spacing w:before="4" w:after="0" w:line="130" w:lineRule="exact"/>
        <w:rPr>
          <w:rFonts w:ascii="Century" w:hAnsi="Century" w:cs="Century"/>
          <w:sz w:val="13"/>
          <w:szCs w:val="13"/>
        </w:rPr>
      </w:pPr>
    </w:p>
    <w:p w14:paraId="2DA3884A"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75B059FE" w14:textId="69BF0C78" w:rsidR="00EC3887" w:rsidRDefault="00EC3887">
      <w:pPr>
        <w:widowControl w:val="0"/>
        <w:autoSpaceDE w:val="0"/>
        <w:autoSpaceDN w:val="0"/>
        <w:adjustRightInd w:val="0"/>
        <w:spacing w:before="21" w:after="0" w:line="336" w:lineRule="exact"/>
        <w:ind w:left="100" w:right="1126"/>
        <w:jc w:val="both"/>
        <w:rPr>
          <w:rFonts w:ascii="Century" w:hAnsi="Century" w:cs="Century"/>
          <w:sz w:val="28"/>
          <w:szCs w:val="28"/>
        </w:rPr>
      </w:pPr>
      <w:r>
        <w:rPr>
          <w:rFonts w:ascii="Century" w:hAnsi="Century" w:cs="Century"/>
          <w:sz w:val="28"/>
          <w:szCs w:val="28"/>
        </w:rPr>
        <w:t xml:space="preserve">Los pagos vencen en la oficina </w:t>
      </w:r>
      <w:proofErr w:type="spellStart"/>
      <w:r>
        <w:rPr>
          <w:rFonts w:ascii="Century" w:hAnsi="Century" w:cs="Century"/>
          <w:sz w:val="28"/>
          <w:szCs w:val="28"/>
        </w:rPr>
        <w:t>comercial</w:t>
      </w:r>
      <w:proofErr w:type="spellEnd"/>
      <w:r>
        <w:rPr>
          <w:rFonts w:ascii="Century" w:hAnsi="Century" w:cs="Century"/>
          <w:sz w:val="28"/>
          <w:szCs w:val="28"/>
        </w:rPr>
        <w:t xml:space="preserve"> </w:t>
      </w:r>
      <w:proofErr w:type="spellStart"/>
      <w:r>
        <w:rPr>
          <w:rFonts w:ascii="Century" w:hAnsi="Century" w:cs="Century"/>
          <w:sz w:val="28"/>
          <w:szCs w:val="28"/>
        </w:rPr>
        <w:t>el</w:t>
      </w:r>
      <w:proofErr w:type="spellEnd"/>
      <w:r>
        <w:rPr>
          <w:rFonts w:ascii="Century" w:hAnsi="Century" w:cs="Century"/>
          <w:sz w:val="28"/>
          <w:szCs w:val="28"/>
        </w:rPr>
        <w:t xml:space="preserve"> día 10</w:t>
      </w:r>
      <w:r>
        <w:rPr>
          <w:rFonts w:ascii="Century" w:hAnsi="Century" w:cs="Century"/>
          <w:position w:val="7"/>
          <w:sz w:val="18"/>
          <w:szCs w:val="18"/>
        </w:rPr>
        <w:t xml:space="preserve"> </w:t>
      </w:r>
      <w:r>
        <w:rPr>
          <w:rFonts w:ascii="Century" w:hAnsi="Century" w:cs="Century"/>
          <w:spacing w:val="1"/>
          <w:sz w:val="28"/>
          <w:szCs w:val="28"/>
        </w:rPr>
        <w:t xml:space="preserve">de </w:t>
      </w:r>
      <w:proofErr w:type="spellStart"/>
      <w:r>
        <w:rPr>
          <w:rFonts w:ascii="Century" w:hAnsi="Century" w:cs="Century"/>
          <w:spacing w:val="1"/>
          <w:sz w:val="28"/>
          <w:szCs w:val="28"/>
        </w:rPr>
        <w:t>cada</w:t>
      </w:r>
      <w:proofErr w:type="spellEnd"/>
      <w:r>
        <w:rPr>
          <w:rFonts w:ascii="Century" w:hAnsi="Century" w:cs="Century"/>
          <w:spacing w:val="1"/>
          <w:sz w:val="28"/>
          <w:szCs w:val="28"/>
        </w:rPr>
        <w:t xml:space="preserve"> </w:t>
      </w:r>
      <w:proofErr w:type="spellStart"/>
      <w:r>
        <w:rPr>
          <w:rFonts w:ascii="Century" w:hAnsi="Century" w:cs="Century"/>
          <w:spacing w:val="1"/>
          <w:sz w:val="28"/>
          <w:szCs w:val="28"/>
        </w:rPr>
        <w:t>mes</w:t>
      </w:r>
      <w:proofErr w:type="spellEnd"/>
      <w:r>
        <w:rPr>
          <w:rFonts w:ascii="Century" w:hAnsi="Century" w:cs="Century"/>
          <w:spacing w:val="1"/>
          <w:sz w:val="28"/>
          <w:szCs w:val="28"/>
        </w:rPr>
        <w:t>, a menos que esa fecha caiga en día festivo o fin de semana.  En esos casos, el pago vence en la siguiente fecha hábil.</w:t>
      </w:r>
    </w:p>
    <w:p w14:paraId="097960AF" w14:textId="77777777" w:rsidR="00EC3887" w:rsidRDefault="00EC3887">
      <w:pPr>
        <w:widowControl w:val="0"/>
        <w:autoSpaceDE w:val="0"/>
        <w:autoSpaceDN w:val="0"/>
        <w:adjustRightInd w:val="0"/>
        <w:spacing w:before="2" w:after="0" w:line="130" w:lineRule="exact"/>
        <w:rPr>
          <w:rFonts w:ascii="Century" w:hAnsi="Century" w:cs="Century"/>
          <w:sz w:val="13"/>
          <w:szCs w:val="13"/>
        </w:rPr>
      </w:pPr>
    </w:p>
    <w:p w14:paraId="107ED359"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6C7EB287" w14:textId="77777777" w:rsidR="00EC3887" w:rsidRDefault="00EC3887">
      <w:pPr>
        <w:widowControl w:val="0"/>
        <w:autoSpaceDE w:val="0"/>
        <w:autoSpaceDN w:val="0"/>
        <w:adjustRightInd w:val="0"/>
        <w:spacing w:after="0" w:line="327" w:lineRule="exact"/>
        <w:ind w:left="100" w:right="6797"/>
        <w:jc w:val="both"/>
        <w:rPr>
          <w:rFonts w:ascii="Century" w:hAnsi="Century" w:cs="Century"/>
          <w:sz w:val="28"/>
          <w:szCs w:val="28"/>
        </w:rPr>
      </w:pPr>
      <w:r>
        <w:rPr>
          <w:rFonts w:ascii="Century" w:hAnsi="Century" w:cs="Century"/>
          <w:position w:val="-1"/>
          <w:sz w:val="28"/>
          <w:szCs w:val="28"/>
        </w:rPr>
        <w:t>4-</w:t>
      </w:r>
      <w:proofErr w:type="gramStart"/>
      <w:r>
        <w:rPr>
          <w:rFonts w:ascii="Century" w:hAnsi="Century" w:cs="Century"/>
          <w:position w:val="-1"/>
          <w:sz w:val="28"/>
          <w:szCs w:val="28"/>
        </w:rPr>
        <w:t xml:space="preserve">03  </w:t>
      </w:r>
      <w:r>
        <w:rPr>
          <w:rFonts w:ascii="Century" w:hAnsi="Century" w:cs="Century"/>
          <w:position w:val="-1"/>
          <w:sz w:val="28"/>
          <w:szCs w:val="28"/>
          <w:u w:val="single"/>
        </w:rPr>
        <w:t>Opciones</w:t>
      </w:r>
      <w:proofErr w:type="gramEnd"/>
      <w:r>
        <w:rPr>
          <w:rFonts w:ascii="Century" w:hAnsi="Century" w:cs="Century"/>
          <w:position w:val="-1"/>
          <w:sz w:val="28"/>
          <w:szCs w:val="28"/>
          <w:u w:val="single"/>
        </w:rPr>
        <w:t xml:space="preserve"> de pago</w:t>
      </w:r>
    </w:p>
    <w:p w14:paraId="5393E3E5" w14:textId="77777777" w:rsidR="00EC3887" w:rsidRDefault="00EC3887">
      <w:pPr>
        <w:widowControl w:val="0"/>
        <w:autoSpaceDE w:val="0"/>
        <w:autoSpaceDN w:val="0"/>
        <w:adjustRightInd w:val="0"/>
        <w:spacing w:before="6" w:after="0" w:line="130" w:lineRule="exact"/>
        <w:rPr>
          <w:rFonts w:ascii="Century" w:hAnsi="Century" w:cs="Century"/>
          <w:sz w:val="13"/>
          <w:szCs w:val="13"/>
        </w:rPr>
      </w:pPr>
    </w:p>
    <w:p w14:paraId="6B9AB5F6" w14:textId="77777777" w:rsidR="00EC3887" w:rsidRDefault="00EC3887">
      <w:pPr>
        <w:widowControl w:val="0"/>
        <w:autoSpaceDE w:val="0"/>
        <w:autoSpaceDN w:val="0"/>
        <w:adjustRightInd w:val="0"/>
        <w:spacing w:after="0" w:line="200" w:lineRule="exact"/>
        <w:rPr>
          <w:rFonts w:ascii="Century" w:hAnsi="Century" w:cs="Century"/>
          <w:sz w:val="20"/>
          <w:szCs w:val="20"/>
        </w:rPr>
      </w:pPr>
    </w:p>
    <w:p w14:paraId="29437C2E" w14:textId="77777777" w:rsidR="00EC3887" w:rsidRDefault="00EC3887">
      <w:pPr>
        <w:widowControl w:val="0"/>
        <w:tabs>
          <w:tab w:val="left" w:pos="820"/>
        </w:tabs>
        <w:autoSpaceDE w:val="0"/>
        <w:autoSpaceDN w:val="0"/>
        <w:adjustRightInd w:val="0"/>
        <w:spacing w:before="9" w:after="0" w:line="239" w:lineRule="auto"/>
        <w:ind w:left="820" w:right="1126" w:hanging="360"/>
        <w:jc w:val="both"/>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pacing w:val="-1"/>
          <w:sz w:val="28"/>
          <w:szCs w:val="28"/>
        </w:rPr>
        <w:t>Se recomienda a los clientes que decidan enviar su pago por correo que lo hagan aproximadamente de tres a cinco días hábiles antes de la fecha de vencimiento.  Los pagos se registran cuando se reciben en la oficina comercial.</w:t>
      </w:r>
    </w:p>
    <w:p w14:paraId="1CFFB413" w14:textId="77777777" w:rsidR="00EC3887" w:rsidRDefault="00EC3887">
      <w:pPr>
        <w:widowControl w:val="0"/>
        <w:tabs>
          <w:tab w:val="left" w:pos="820"/>
        </w:tabs>
        <w:autoSpaceDE w:val="0"/>
        <w:autoSpaceDN w:val="0"/>
        <w:adjustRightInd w:val="0"/>
        <w:spacing w:before="1" w:after="0" w:line="240" w:lineRule="auto"/>
        <w:ind w:left="820" w:right="1126" w:hanging="360"/>
        <w:jc w:val="both"/>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pacing w:val="-1"/>
          <w:sz w:val="28"/>
          <w:szCs w:val="28"/>
        </w:rPr>
        <w:t>Los clientes pueden pagar las facturas en persona en la oficina comercial ubicada en 133 Ben Lawson Drive. Los pagos realizados en persona se publican el mismo día, se reciben antes del almuerzo (12 del mediodía) después del almuerzo se publicarán el siguiente día hábil.</w:t>
      </w:r>
    </w:p>
    <w:p w14:paraId="18ABFBB2" w14:textId="77777777" w:rsidR="00EC3887" w:rsidRDefault="00EC3887">
      <w:pPr>
        <w:widowControl w:val="0"/>
        <w:tabs>
          <w:tab w:val="left" w:pos="820"/>
        </w:tabs>
        <w:autoSpaceDE w:val="0"/>
        <w:autoSpaceDN w:val="0"/>
        <w:adjustRightInd w:val="0"/>
        <w:spacing w:before="11" w:after="0" w:line="336" w:lineRule="exact"/>
        <w:ind w:left="820" w:right="1126" w:hanging="360"/>
        <w:jc w:val="both"/>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z w:val="28"/>
          <w:szCs w:val="28"/>
        </w:rPr>
        <w:t>Buzón - Un buzón para pagos se encuentra cerca de la entrada de la Oficina de Agua de Woodway. Pagos</w:t>
      </w:r>
    </w:p>
    <w:p w14:paraId="18E39762" w14:textId="77777777" w:rsidR="00EC3887" w:rsidRDefault="00EC3887">
      <w:pPr>
        <w:widowControl w:val="0"/>
        <w:autoSpaceDE w:val="0"/>
        <w:autoSpaceDN w:val="0"/>
        <w:adjustRightInd w:val="0"/>
        <w:spacing w:before="2" w:after="0" w:line="336" w:lineRule="exact"/>
        <w:ind w:left="820" w:right="1131"/>
        <w:jc w:val="both"/>
        <w:rPr>
          <w:rFonts w:ascii="Century" w:hAnsi="Century" w:cs="Century"/>
          <w:sz w:val="28"/>
          <w:szCs w:val="28"/>
        </w:rPr>
      </w:pPr>
      <w:r>
        <w:rPr>
          <w:rFonts w:ascii="Century" w:hAnsi="Century" w:cs="Century"/>
          <w:sz w:val="28"/>
          <w:szCs w:val="28"/>
        </w:rPr>
        <w:t>realizadas después de las 4:00 p.m. utilizando el buzón se publican el siguiente día hábil.</w:t>
      </w:r>
    </w:p>
    <w:p w14:paraId="6E335B86" w14:textId="77777777" w:rsidR="00EC3887" w:rsidRDefault="00EC3887" w:rsidP="00504F5C">
      <w:pPr>
        <w:widowControl w:val="0"/>
        <w:tabs>
          <w:tab w:val="left" w:pos="820"/>
        </w:tabs>
        <w:autoSpaceDE w:val="0"/>
        <w:autoSpaceDN w:val="0"/>
        <w:adjustRightInd w:val="0"/>
        <w:spacing w:before="10" w:after="0" w:line="338" w:lineRule="exact"/>
        <w:ind w:left="820" w:right="1126" w:hanging="360"/>
        <w:jc w:val="both"/>
        <w:rPr>
          <w:rFonts w:ascii="Century" w:hAnsi="Century" w:cs="Century"/>
          <w:sz w:val="28"/>
          <w:szCs w:val="28"/>
        </w:rPr>
      </w:pPr>
      <w:r>
        <w:rPr>
          <w:rFonts w:ascii="Symbol" w:hAnsi="Symbol" w:cs="Symbol"/>
          <w:sz w:val="28"/>
          <w:szCs w:val="28"/>
        </w:rPr>
        <w:t>·</w:t>
      </w:r>
      <w:r>
        <w:rPr>
          <w:rFonts w:ascii="Times New Roman" w:hAnsi="Times New Roman"/>
          <w:sz w:val="28"/>
          <w:szCs w:val="28"/>
        </w:rPr>
        <w:tab/>
      </w:r>
      <w:r>
        <w:rPr>
          <w:rFonts w:ascii="Century" w:hAnsi="Century" w:cs="Century"/>
          <w:spacing w:val="-1"/>
          <w:sz w:val="28"/>
          <w:szCs w:val="28"/>
        </w:rPr>
        <w:t>Transferencia electrónica de fondos: los pagos realizados a través de transferencia electrónica de fondos se debitan de la cuenta del cliente el día 6 y 7</w:t>
      </w:r>
      <w:r w:rsidR="008827AE" w:rsidRPr="008827AE">
        <w:rPr>
          <w:rFonts w:ascii="Century" w:hAnsi="Century" w:cs="Century"/>
          <w:spacing w:val="3"/>
          <w:sz w:val="28"/>
          <w:szCs w:val="28"/>
          <w:vertAlign w:val="superscript"/>
        </w:rPr>
        <w:t>ésimo</w:t>
      </w:r>
      <w:r w:rsidR="008827AE">
        <w:rPr>
          <w:rFonts w:ascii="Century" w:hAnsi="Century" w:cs="Century"/>
          <w:spacing w:val="3"/>
          <w:sz w:val="28"/>
          <w:szCs w:val="28"/>
        </w:rPr>
        <w:t xml:space="preserve"> o el día 8 de cada mes. Si esa fecha cae en fin de semana o feriado, el débito se produciría el siguiente día hábil.   Los clientes que utilicen la opción de transferencia electrónica de fondos recibirán una factura por correo con la fecha indicada.</w:t>
      </w:r>
    </w:p>
    <w:p w14:paraId="434B041D" w14:textId="77777777" w:rsidR="00EC3887" w:rsidRDefault="00EC3887">
      <w:pPr>
        <w:widowControl w:val="0"/>
        <w:autoSpaceDE w:val="0"/>
        <w:autoSpaceDN w:val="0"/>
        <w:adjustRightInd w:val="0"/>
        <w:spacing w:before="2" w:after="0" w:line="336" w:lineRule="exact"/>
        <w:ind w:left="820" w:right="1132"/>
        <w:jc w:val="both"/>
        <w:rPr>
          <w:rFonts w:ascii="Century" w:hAnsi="Century" w:cs="Century"/>
          <w:sz w:val="28"/>
          <w:szCs w:val="28"/>
        </w:rPr>
      </w:pPr>
    </w:p>
    <w:p w14:paraId="2FE99DAF" w14:textId="5642E95A" w:rsidR="00387796" w:rsidRDefault="00EC3887" w:rsidP="00387796">
      <w:pPr>
        <w:widowControl w:val="0"/>
        <w:tabs>
          <w:tab w:val="left" w:pos="820"/>
        </w:tabs>
        <w:autoSpaceDE w:val="0"/>
        <w:autoSpaceDN w:val="0"/>
        <w:adjustRightInd w:val="0"/>
        <w:spacing w:before="39" w:after="0" w:line="240" w:lineRule="auto"/>
        <w:ind w:left="820" w:right="1125" w:hanging="360"/>
        <w:jc w:val="both"/>
        <w:rPr>
          <w:rFonts w:ascii="Century" w:hAnsi="Century" w:cs="Century"/>
          <w:color w:val="000000"/>
          <w:sz w:val="28"/>
          <w:szCs w:val="28"/>
        </w:rPr>
      </w:pPr>
      <w:r>
        <w:rPr>
          <w:rFonts w:ascii="Symbol" w:hAnsi="Symbol" w:cs="Symbol"/>
          <w:sz w:val="28"/>
          <w:szCs w:val="28"/>
        </w:rPr>
        <w:t>·</w:t>
      </w:r>
      <w:r>
        <w:rPr>
          <w:rFonts w:ascii="Times New Roman" w:hAnsi="Times New Roman"/>
          <w:sz w:val="28"/>
          <w:szCs w:val="28"/>
        </w:rPr>
        <w:tab/>
      </w:r>
      <w:r>
        <w:rPr>
          <w:rFonts w:ascii="Century" w:hAnsi="Century" w:cs="Century"/>
          <w:spacing w:val="-1"/>
          <w:sz w:val="28"/>
          <w:szCs w:val="28"/>
        </w:rPr>
        <w:t xml:space="preserve">Los clientes pueden pagar sus facturas con una tarjeta de crédito en la Oficina de la Autoridad de Agua de Woodway o </w:t>
      </w:r>
      <w:r>
        <w:rPr>
          <w:rFonts w:ascii="Century" w:hAnsi="Century" w:cs="Century"/>
          <w:color w:val="000000"/>
          <w:sz w:val="28"/>
          <w:szCs w:val="28"/>
        </w:rPr>
        <w:lastRenderedPageBreak/>
        <w:t xml:space="preserve">por teléfono al 1-877-885-7968. </w:t>
      </w:r>
    </w:p>
    <w:p w14:paraId="3053118D" w14:textId="77777777" w:rsidR="00F81E45" w:rsidRDefault="00F81E45" w:rsidP="00387796">
      <w:pPr>
        <w:widowControl w:val="0"/>
        <w:tabs>
          <w:tab w:val="left" w:pos="820"/>
        </w:tabs>
        <w:autoSpaceDE w:val="0"/>
        <w:autoSpaceDN w:val="0"/>
        <w:adjustRightInd w:val="0"/>
        <w:spacing w:before="39" w:after="0" w:line="240" w:lineRule="auto"/>
        <w:ind w:left="820" w:right="1125" w:hanging="360"/>
        <w:jc w:val="both"/>
        <w:rPr>
          <w:rFonts w:ascii="Century" w:hAnsi="Century" w:cs="Century"/>
          <w:color w:val="000000"/>
          <w:sz w:val="28"/>
          <w:szCs w:val="28"/>
        </w:rPr>
      </w:pPr>
    </w:p>
    <w:p w14:paraId="7DD512EE" w14:textId="664CD0A8" w:rsidR="00387796" w:rsidRPr="00F81E45" w:rsidRDefault="00F81E45" w:rsidP="00F81E45">
      <w:pPr>
        <w:widowControl w:val="0"/>
        <w:tabs>
          <w:tab w:val="left" w:pos="820"/>
        </w:tabs>
        <w:autoSpaceDE w:val="0"/>
        <w:autoSpaceDN w:val="0"/>
        <w:adjustRightInd w:val="0"/>
        <w:spacing w:before="39" w:after="0" w:line="240" w:lineRule="auto"/>
        <w:ind w:left="820" w:right="1125" w:hanging="360"/>
        <w:jc w:val="both"/>
        <w:rPr>
          <w:rFonts w:ascii="Century" w:hAnsi="Century" w:cs="Century"/>
          <w:color w:val="000000"/>
          <w:spacing w:val="45"/>
          <w:sz w:val="28"/>
          <w:szCs w:val="28"/>
        </w:rPr>
      </w:pPr>
      <w:r>
        <w:rPr>
          <w:rFonts w:ascii="Symbol" w:hAnsi="Symbol" w:cs="Symbol"/>
          <w:sz w:val="28"/>
          <w:szCs w:val="28"/>
        </w:rPr>
        <w:t xml:space="preserve">·   </w:t>
      </w:r>
      <w:r w:rsidR="00387796" w:rsidRPr="00F81E45">
        <w:rPr>
          <w:rFonts w:ascii="Century" w:hAnsi="Century" w:cs="Century"/>
          <w:color w:val="000000"/>
          <w:sz w:val="28"/>
          <w:szCs w:val="28"/>
        </w:rPr>
        <w:t>El cliente puede pagar sus facturas en línea con una tarjeta de crédito o cheque a www.paymentservicenetwork.com</w:t>
      </w:r>
      <w:r>
        <w:rPr>
          <w:rFonts w:ascii="Century" w:hAnsi="Century" w:cs="Century"/>
          <w:color w:val="000000"/>
          <w:sz w:val="28"/>
          <w:szCs w:val="28"/>
        </w:rPr>
        <w:t xml:space="preserve">, PayPal o </w:t>
      </w:r>
      <w:hyperlink r:id="rId11" w:history="1">
        <w:r w:rsidR="0056281F" w:rsidRPr="00F81E45">
          <w:rPr>
            <w:rStyle w:val="Hyperlink"/>
            <w:rFonts w:ascii="Century" w:hAnsi="Century" w:cs="Century"/>
            <w:sz w:val="28"/>
            <w:szCs w:val="28"/>
          </w:rPr>
          <w:t>www.woodwaywaterauthority.com</w:t>
        </w:r>
      </w:hyperlink>
      <w:r w:rsidR="002D4763" w:rsidRPr="00F81E45">
        <w:rPr>
          <w:rFonts w:ascii="Century" w:hAnsi="Century" w:cs="Century"/>
          <w:color w:val="000000"/>
          <w:sz w:val="28"/>
          <w:szCs w:val="28"/>
        </w:rPr>
        <w:t>.</w:t>
      </w:r>
    </w:p>
    <w:p w14:paraId="724423F4"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3B242C45"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5C32ACE"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5B4E1593"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5D9E823D"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24F75632"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3FB2958E" w14:textId="77777777" w:rsidR="000E1A33" w:rsidRDefault="000E1A33">
      <w:pPr>
        <w:widowControl w:val="0"/>
        <w:autoSpaceDE w:val="0"/>
        <w:autoSpaceDN w:val="0"/>
        <w:adjustRightInd w:val="0"/>
        <w:spacing w:after="0" w:line="327" w:lineRule="exact"/>
        <w:ind w:left="59" w:right="7133"/>
        <w:jc w:val="center"/>
        <w:rPr>
          <w:rFonts w:ascii="Century" w:hAnsi="Century" w:cs="Century"/>
          <w:color w:val="000000"/>
          <w:position w:val="-1"/>
          <w:sz w:val="28"/>
          <w:szCs w:val="28"/>
        </w:rPr>
      </w:pPr>
    </w:p>
    <w:p w14:paraId="412036D0" w14:textId="77777777" w:rsidR="00EC3887" w:rsidRDefault="00EC3887">
      <w:pPr>
        <w:widowControl w:val="0"/>
        <w:autoSpaceDE w:val="0"/>
        <w:autoSpaceDN w:val="0"/>
        <w:adjustRightInd w:val="0"/>
        <w:spacing w:after="0" w:line="327" w:lineRule="exact"/>
        <w:ind w:left="59" w:right="7133"/>
        <w:jc w:val="center"/>
        <w:rPr>
          <w:rFonts w:ascii="Century" w:hAnsi="Century" w:cs="Century"/>
          <w:color w:val="000000"/>
          <w:sz w:val="28"/>
          <w:szCs w:val="28"/>
        </w:rPr>
      </w:pPr>
      <w:r>
        <w:rPr>
          <w:rFonts w:ascii="Century" w:hAnsi="Century" w:cs="Century"/>
          <w:color w:val="000000"/>
          <w:position w:val="-1"/>
          <w:sz w:val="28"/>
          <w:szCs w:val="28"/>
        </w:rPr>
        <w:t>4-</w:t>
      </w:r>
      <w:proofErr w:type="gramStart"/>
      <w:r>
        <w:rPr>
          <w:rFonts w:ascii="Century" w:hAnsi="Century" w:cs="Century"/>
          <w:color w:val="000000"/>
          <w:position w:val="-1"/>
          <w:sz w:val="28"/>
          <w:szCs w:val="28"/>
        </w:rPr>
        <w:t xml:space="preserve">04  </w:t>
      </w:r>
      <w:r>
        <w:rPr>
          <w:rFonts w:ascii="Century" w:hAnsi="Century" w:cs="Century"/>
          <w:color w:val="000000"/>
          <w:spacing w:val="-1"/>
          <w:position w:val="-1"/>
          <w:sz w:val="28"/>
          <w:szCs w:val="28"/>
          <w:u w:val="single"/>
        </w:rPr>
        <w:t>Lectura</w:t>
      </w:r>
      <w:proofErr w:type="gramEnd"/>
      <w:r>
        <w:rPr>
          <w:rFonts w:ascii="Century" w:hAnsi="Century" w:cs="Century"/>
          <w:color w:val="000000"/>
          <w:spacing w:val="-1"/>
          <w:position w:val="-1"/>
          <w:sz w:val="28"/>
          <w:szCs w:val="28"/>
          <w:u w:val="single"/>
        </w:rPr>
        <w:t xml:space="preserve"> de medidores</w:t>
      </w:r>
    </w:p>
    <w:p w14:paraId="0BE39552"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34E41067"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2C56204D" w14:textId="77777777" w:rsidR="00EC3887" w:rsidRDefault="00EC3887" w:rsidP="00D31429">
      <w:pPr>
        <w:widowControl w:val="0"/>
        <w:autoSpaceDE w:val="0"/>
        <w:autoSpaceDN w:val="0"/>
        <w:adjustRightInd w:val="0"/>
        <w:spacing w:before="14" w:after="0" w:line="240" w:lineRule="auto"/>
        <w:ind w:left="100" w:right="1127"/>
        <w:jc w:val="both"/>
        <w:rPr>
          <w:rFonts w:ascii="Century" w:hAnsi="Century" w:cs="Century"/>
          <w:color w:val="000000"/>
          <w:sz w:val="13"/>
          <w:szCs w:val="13"/>
        </w:rPr>
      </w:pPr>
      <w:r>
        <w:rPr>
          <w:rFonts w:ascii="Century" w:hAnsi="Century" w:cs="Century"/>
          <w:color w:val="000000"/>
          <w:spacing w:val="-1"/>
          <w:sz w:val="28"/>
          <w:szCs w:val="28"/>
        </w:rPr>
        <w:t xml:space="preserve">Los medidores se leen a mediados de mes, excepto en casos de circunstancias inusuales como inclemencias del tiempo, escasez de personal, etc., en los que se puede estimar la factura y realizar un ajuste tan pronto como se pueda leer el medidor en el próximo ciclo de facturación.  Todos los medidores de agua se leen electrónicamente mediante el uso de un sistema de lectura por radio con un sistema informático de transmisor y receptor.   </w:t>
      </w:r>
    </w:p>
    <w:p w14:paraId="7F21FE7D"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62CFD6A" w14:textId="77777777" w:rsidR="00EC3887" w:rsidRDefault="00EC3887">
      <w:pPr>
        <w:widowControl w:val="0"/>
        <w:autoSpaceDE w:val="0"/>
        <w:autoSpaceDN w:val="0"/>
        <w:adjustRightInd w:val="0"/>
        <w:spacing w:after="0" w:line="327" w:lineRule="exact"/>
        <w:ind w:left="100" w:right="6165"/>
        <w:jc w:val="both"/>
        <w:rPr>
          <w:rFonts w:ascii="Century" w:hAnsi="Century" w:cs="Century"/>
          <w:color w:val="000000"/>
          <w:sz w:val="28"/>
          <w:szCs w:val="28"/>
        </w:rPr>
      </w:pPr>
      <w:r>
        <w:rPr>
          <w:rFonts w:ascii="Century" w:hAnsi="Century" w:cs="Century"/>
          <w:color w:val="000000"/>
          <w:position w:val="-1"/>
          <w:sz w:val="28"/>
          <w:szCs w:val="28"/>
        </w:rPr>
        <w:t>4-</w:t>
      </w:r>
      <w:proofErr w:type="gramStart"/>
      <w:r>
        <w:rPr>
          <w:rFonts w:ascii="Century" w:hAnsi="Century" w:cs="Century"/>
          <w:color w:val="000000"/>
          <w:position w:val="-1"/>
          <w:sz w:val="28"/>
          <w:szCs w:val="28"/>
        </w:rPr>
        <w:t xml:space="preserve">05  </w:t>
      </w:r>
      <w:r>
        <w:rPr>
          <w:rFonts w:ascii="Century" w:hAnsi="Century" w:cs="Century"/>
          <w:color w:val="000000"/>
          <w:position w:val="-1"/>
          <w:sz w:val="28"/>
          <w:szCs w:val="28"/>
          <w:u w:val="single"/>
        </w:rPr>
        <w:t>Multas</w:t>
      </w:r>
      <w:proofErr w:type="gramEnd"/>
      <w:r>
        <w:rPr>
          <w:rFonts w:ascii="Century" w:hAnsi="Century" w:cs="Century"/>
          <w:color w:val="000000"/>
          <w:position w:val="-1"/>
          <w:sz w:val="28"/>
          <w:szCs w:val="28"/>
          <w:u w:val="single"/>
        </w:rPr>
        <w:t xml:space="preserve"> e intereses</w:t>
      </w:r>
    </w:p>
    <w:p w14:paraId="1702BD07"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5F1A7023"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144CCA35" w14:textId="77777777" w:rsidR="00EC3887" w:rsidRDefault="00EC3887">
      <w:pPr>
        <w:widowControl w:val="0"/>
        <w:autoSpaceDE w:val="0"/>
        <w:autoSpaceDN w:val="0"/>
        <w:adjustRightInd w:val="0"/>
        <w:spacing w:before="21" w:after="0" w:line="336" w:lineRule="exact"/>
        <w:ind w:left="100" w:right="1125"/>
        <w:jc w:val="both"/>
        <w:rPr>
          <w:rFonts w:ascii="Century" w:hAnsi="Century" w:cs="Century"/>
          <w:color w:val="000000"/>
          <w:sz w:val="28"/>
          <w:szCs w:val="28"/>
        </w:rPr>
      </w:pPr>
      <w:r>
        <w:rPr>
          <w:rFonts w:ascii="Century" w:hAnsi="Century" w:cs="Century"/>
          <w:color w:val="000000"/>
          <w:spacing w:val="1"/>
          <w:sz w:val="28"/>
          <w:szCs w:val="28"/>
        </w:rPr>
        <w:t xml:space="preserve">Si los pagos no se reciben en la oficina </w:t>
      </w:r>
      <w:proofErr w:type="spellStart"/>
      <w:r>
        <w:rPr>
          <w:rFonts w:ascii="Century" w:hAnsi="Century" w:cs="Century"/>
          <w:color w:val="000000"/>
          <w:spacing w:val="1"/>
          <w:sz w:val="28"/>
          <w:szCs w:val="28"/>
        </w:rPr>
        <w:t>comercial</w:t>
      </w:r>
      <w:proofErr w:type="spellEnd"/>
      <w:r>
        <w:rPr>
          <w:rFonts w:ascii="Century" w:hAnsi="Century" w:cs="Century"/>
          <w:color w:val="000000"/>
          <w:spacing w:val="1"/>
          <w:sz w:val="28"/>
          <w:szCs w:val="28"/>
        </w:rPr>
        <w:t xml:space="preserve"> </w:t>
      </w:r>
      <w:proofErr w:type="spellStart"/>
      <w:r>
        <w:rPr>
          <w:rFonts w:ascii="Century" w:hAnsi="Century" w:cs="Century"/>
          <w:color w:val="000000"/>
          <w:spacing w:val="1"/>
          <w:sz w:val="28"/>
          <w:szCs w:val="28"/>
        </w:rPr>
        <w:t>el</w:t>
      </w:r>
      <w:proofErr w:type="spellEnd"/>
      <w:r>
        <w:rPr>
          <w:rFonts w:ascii="Century" w:hAnsi="Century" w:cs="Century"/>
          <w:color w:val="000000"/>
          <w:spacing w:val="1"/>
          <w:sz w:val="28"/>
          <w:szCs w:val="28"/>
        </w:rPr>
        <w:t xml:space="preserve"> día 10</w:t>
      </w:r>
      <w:r>
        <w:rPr>
          <w:rFonts w:ascii="Century" w:hAnsi="Century" w:cs="Century"/>
          <w:color w:val="000000"/>
          <w:position w:val="7"/>
          <w:sz w:val="18"/>
          <w:szCs w:val="18"/>
        </w:rPr>
        <w:t xml:space="preserve"> </w:t>
      </w:r>
      <w:r>
        <w:rPr>
          <w:rFonts w:ascii="Century" w:hAnsi="Century" w:cs="Century"/>
          <w:color w:val="000000"/>
          <w:sz w:val="28"/>
          <w:szCs w:val="28"/>
        </w:rPr>
        <w:t xml:space="preserve">de </w:t>
      </w:r>
      <w:proofErr w:type="spellStart"/>
      <w:r>
        <w:rPr>
          <w:rFonts w:ascii="Century" w:hAnsi="Century" w:cs="Century"/>
          <w:color w:val="000000"/>
          <w:sz w:val="28"/>
          <w:szCs w:val="28"/>
        </w:rPr>
        <w:t>cada</w:t>
      </w:r>
      <w:proofErr w:type="spellEnd"/>
      <w:r>
        <w:rPr>
          <w:rFonts w:ascii="Century" w:hAnsi="Century" w:cs="Century"/>
          <w:color w:val="000000"/>
          <w:sz w:val="28"/>
          <w:szCs w:val="28"/>
        </w:rPr>
        <w:t xml:space="preserve"> </w:t>
      </w:r>
      <w:proofErr w:type="spellStart"/>
      <w:r>
        <w:rPr>
          <w:rFonts w:ascii="Century" w:hAnsi="Century" w:cs="Century"/>
          <w:color w:val="000000"/>
          <w:sz w:val="28"/>
          <w:szCs w:val="28"/>
        </w:rPr>
        <w:t>mes</w:t>
      </w:r>
      <w:proofErr w:type="spellEnd"/>
      <w:r>
        <w:rPr>
          <w:rFonts w:ascii="Century" w:hAnsi="Century" w:cs="Century"/>
          <w:color w:val="000000"/>
          <w:sz w:val="28"/>
          <w:szCs w:val="28"/>
        </w:rPr>
        <w:t xml:space="preserve">, se aplica un cargo por pago atrasado de $ 10.00 en la cuenta. </w:t>
      </w:r>
      <w:r w:rsidR="00C04C3E" w:rsidRPr="00C04C3E">
        <w:rPr>
          <w:rFonts w:ascii="Century" w:hAnsi="Century" w:cs="Century"/>
          <w:color w:val="FF0000"/>
          <w:sz w:val="28"/>
          <w:szCs w:val="28"/>
        </w:rPr>
        <w:t>(4.02 excepciones)</w:t>
      </w:r>
    </w:p>
    <w:p w14:paraId="60F5FE69"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582DF3F6"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5F4FAD5" w14:textId="77777777" w:rsidR="00EC3887" w:rsidRDefault="00EC3887">
      <w:pPr>
        <w:widowControl w:val="0"/>
        <w:autoSpaceDE w:val="0"/>
        <w:autoSpaceDN w:val="0"/>
        <w:adjustRightInd w:val="0"/>
        <w:spacing w:after="0" w:line="327" w:lineRule="exact"/>
        <w:ind w:left="100" w:right="6401"/>
        <w:jc w:val="both"/>
        <w:rPr>
          <w:rFonts w:ascii="Century" w:hAnsi="Century" w:cs="Century"/>
          <w:color w:val="000000"/>
          <w:sz w:val="28"/>
          <w:szCs w:val="28"/>
        </w:rPr>
      </w:pPr>
      <w:r>
        <w:rPr>
          <w:rFonts w:ascii="Century" w:hAnsi="Century" w:cs="Century"/>
          <w:color w:val="000000"/>
          <w:position w:val="-1"/>
          <w:sz w:val="28"/>
          <w:szCs w:val="28"/>
        </w:rPr>
        <w:t xml:space="preserve">4-06 Política </w:t>
      </w:r>
      <w:proofErr w:type="gramStart"/>
      <w:r>
        <w:rPr>
          <w:rFonts w:ascii="Century" w:hAnsi="Century" w:cs="Century"/>
          <w:color w:val="000000"/>
          <w:position w:val="-1"/>
          <w:sz w:val="28"/>
          <w:szCs w:val="28"/>
        </w:rPr>
        <w:t xml:space="preserve">de  </w:t>
      </w:r>
      <w:r>
        <w:rPr>
          <w:rFonts w:ascii="Century" w:hAnsi="Century" w:cs="Century"/>
          <w:color w:val="000000"/>
          <w:spacing w:val="-1"/>
          <w:position w:val="-1"/>
          <w:sz w:val="28"/>
          <w:szCs w:val="28"/>
          <w:u w:val="single"/>
        </w:rPr>
        <w:t>cheques</w:t>
      </w:r>
      <w:proofErr w:type="gramEnd"/>
      <w:r>
        <w:rPr>
          <w:rFonts w:ascii="Century" w:hAnsi="Century" w:cs="Century"/>
          <w:color w:val="000000"/>
          <w:spacing w:val="-1"/>
          <w:position w:val="-1"/>
          <w:sz w:val="28"/>
          <w:szCs w:val="28"/>
          <w:u w:val="single"/>
        </w:rPr>
        <w:t xml:space="preserve"> de devolución</w:t>
      </w:r>
    </w:p>
    <w:p w14:paraId="5247AEBF"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2307A87C"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7D76161" w14:textId="77777777" w:rsidR="00EC3887" w:rsidRDefault="00EC3887">
      <w:pPr>
        <w:widowControl w:val="0"/>
        <w:autoSpaceDE w:val="0"/>
        <w:autoSpaceDN w:val="0"/>
        <w:adjustRightInd w:val="0"/>
        <w:spacing w:before="14" w:after="0" w:line="240" w:lineRule="auto"/>
        <w:ind w:left="100" w:right="1126"/>
        <w:jc w:val="both"/>
        <w:rPr>
          <w:rFonts w:ascii="Century" w:hAnsi="Century" w:cs="Century"/>
          <w:color w:val="000000"/>
          <w:sz w:val="28"/>
          <w:szCs w:val="28"/>
        </w:rPr>
      </w:pPr>
      <w:r>
        <w:rPr>
          <w:rFonts w:ascii="Century" w:hAnsi="Century" w:cs="Century"/>
          <w:color w:val="000000"/>
          <w:sz w:val="28"/>
          <w:szCs w:val="28"/>
        </w:rPr>
        <w:t>Si un banco devuelve un cheque, se cobrará un cargo de $50.00 por cheque devuelto en la cuenta del cliente.  El servicio también puede interrumpirse de acuerdo con la política de cuenta morosa.   Si un cheque se devuelve a la WWA, los pagos deben hacerse en efectivo, giro postal o cheque certificado.  Si se producen dos o más devoluciones, el cliente se colocará en una base de "solo efectivo".</w:t>
      </w:r>
    </w:p>
    <w:p w14:paraId="1CBFB941" w14:textId="77777777" w:rsidR="00EC3887" w:rsidRDefault="00EC3887">
      <w:pPr>
        <w:widowControl w:val="0"/>
        <w:autoSpaceDE w:val="0"/>
        <w:autoSpaceDN w:val="0"/>
        <w:adjustRightInd w:val="0"/>
        <w:spacing w:before="6" w:after="0" w:line="130" w:lineRule="exact"/>
        <w:rPr>
          <w:rFonts w:ascii="Century" w:hAnsi="Century" w:cs="Century"/>
          <w:color w:val="000000"/>
          <w:sz w:val="13"/>
          <w:szCs w:val="13"/>
        </w:rPr>
      </w:pPr>
    </w:p>
    <w:p w14:paraId="0232C590"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0D1DBB5" w14:textId="77777777" w:rsidR="00EC3887" w:rsidRDefault="00EC3887">
      <w:pPr>
        <w:widowControl w:val="0"/>
        <w:autoSpaceDE w:val="0"/>
        <w:autoSpaceDN w:val="0"/>
        <w:adjustRightInd w:val="0"/>
        <w:spacing w:after="0" w:line="327" w:lineRule="exact"/>
        <w:ind w:left="100" w:right="4185"/>
        <w:jc w:val="both"/>
        <w:rPr>
          <w:rFonts w:ascii="Century" w:hAnsi="Century" w:cs="Century"/>
          <w:color w:val="000000"/>
          <w:sz w:val="28"/>
          <w:szCs w:val="28"/>
        </w:rPr>
      </w:pPr>
      <w:r>
        <w:rPr>
          <w:rFonts w:ascii="Century" w:hAnsi="Century" w:cs="Century"/>
          <w:color w:val="000000"/>
          <w:position w:val="-1"/>
          <w:sz w:val="28"/>
          <w:szCs w:val="28"/>
        </w:rPr>
        <w:t>4-</w:t>
      </w:r>
      <w:proofErr w:type="gramStart"/>
      <w:r>
        <w:rPr>
          <w:rFonts w:ascii="Century" w:hAnsi="Century" w:cs="Century"/>
          <w:color w:val="000000"/>
          <w:position w:val="-1"/>
          <w:sz w:val="28"/>
          <w:szCs w:val="28"/>
        </w:rPr>
        <w:t xml:space="preserve">07  </w:t>
      </w:r>
      <w:r>
        <w:rPr>
          <w:rFonts w:ascii="Century" w:hAnsi="Century" w:cs="Century"/>
          <w:color w:val="000000"/>
          <w:position w:val="-1"/>
          <w:sz w:val="28"/>
          <w:szCs w:val="28"/>
          <w:u w:val="single"/>
        </w:rPr>
        <w:t>Ajustes</w:t>
      </w:r>
      <w:proofErr w:type="gramEnd"/>
      <w:r>
        <w:rPr>
          <w:rFonts w:ascii="Century" w:hAnsi="Century" w:cs="Century"/>
          <w:color w:val="000000"/>
          <w:position w:val="-1"/>
          <w:sz w:val="28"/>
          <w:szCs w:val="28"/>
          <w:u w:val="single"/>
        </w:rPr>
        <w:t xml:space="preserve"> en la factura de agua por fugas</w:t>
      </w:r>
    </w:p>
    <w:p w14:paraId="3DE6AA04"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55151E37"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2634F7C1" w14:textId="77777777" w:rsidR="00EC3887" w:rsidRDefault="00EC3887" w:rsidP="001A4392">
      <w:pPr>
        <w:widowControl w:val="0"/>
        <w:autoSpaceDE w:val="0"/>
        <w:autoSpaceDN w:val="0"/>
        <w:adjustRightInd w:val="0"/>
        <w:spacing w:before="21" w:after="0" w:line="336" w:lineRule="exact"/>
        <w:ind w:left="100" w:right="1126"/>
        <w:jc w:val="both"/>
        <w:rPr>
          <w:rFonts w:ascii="Century" w:hAnsi="Century" w:cs="Century"/>
          <w:color w:val="000000"/>
          <w:sz w:val="13"/>
          <w:szCs w:val="13"/>
        </w:rPr>
      </w:pPr>
      <w:r>
        <w:rPr>
          <w:rFonts w:ascii="Century" w:hAnsi="Century" w:cs="Century"/>
          <w:color w:val="000000"/>
          <w:sz w:val="28"/>
          <w:szCs w:val="28"/>
        </w:rPr>
        <w:lastRenderedPageBreak/>
        <w:t xml:space="preserve">El WWA mantiene y reparará cualquier problema del sistema de agua que ocurra entre la tubería principal de agua y la caja del medidor.  Cualquier fuga que ocurra más allá de la caja del medidor es responsabilidad del cliente repararla. </w:t>
      </w:r>
      <w:r w:rsidR="001A4392" w:rsidRPr="008F01F6">
        <w:rPr>
          <w:rFonts w:ascii="Century" w:hAnsi="Century" w:cs="Century"/>
          <w:color w:val="FF0000"/>
          <w:sz w:val="28"/>
          <w:szCs w:val="28"/>
        </w:rPr>
        <w:t>(Política de Ajuste de Fugas: Anexo 2 y 2A).</w:t>
      </w:r>
    </w:p>
    <w:p w14:paraId="59115D6F"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A3A5F9E"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7C72E046"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E12E041" w14:textId="77777777" w:rsidR="002D4763" w:rsidRDefault="002D4763">
      <w:pPr>
        <w:widowControl w:val="0"/>
        <w:autoSpaceDE w:val="0"/>
        <w:autoSpaceDN w:val="0"/>
        <w:adjustRightInd w:val="0"/>
        <w:spacing w:after="0" w:line="327" w:lineRule="exact"/>
        <w:ind w:left="100" w:right="-20"/>
        <w:rPr>
          <w:rFonts w:ascii="Century" w:hAnsi="Century" w:cs="Century"/>
          <w:color w:val="000000"/>
          <w:position w:val="-1"/>
          <w:sz w:val="28"/>
          <w:szCs w:val="28"/>
        </w:rPr>
      </w:pPr>
    </w:p>
    <w:p w14:paraId="1531FD26" w14:textId="77777777" w:rsidR="00EC3887" w:rsidRDefault="00EC3887">
      <w:pPr>
        <w:widowControl w:val="0"/>
        <w:autoSpaceDE w:val="0"/>
        <w:autoSpaceDN w:val="0"/>
        <w:adjustRightInd w:val="0"/>
        <w:spacing w:after="0" w:line="327" w:lineRule="exact"/>
        <w:ind w:left="100" w:right="-20"/>
        <w:rPr>
          <w:rFonts w:ascii="Century" w:hAnsi="Century" w:cs="Century"/>
          <w:color w:val="000000"/>
          <w:sz w:val="28"/>
          <w:szCs w:val="28"/>
        </w:rPr>
      </w:pPr>
      <w:r>
        <w:rPr>
          <w:rFonts w:ascii="Century" w:hAnsi="Century" w:cs="Century"/>
          <w:color w:val="000000"/>
          <w:position w:val="-1"/>
          <w:sz w:val="28"/>
          <w:szCs w:val="28"/>
        </w:rPr>
        <w:t>4-</w:t>
      </w:r>
      <w:proofErr w:type="gramStart"/>
      <w:r>
        <w:rPr>
          <w:rFonts w:ascii="Century" w:hAnsi="Century" w:cs="Century"/>
          <w:color w:val="000000"/>
          <w:position w:val="-1"/>
          <w:sz w:val="28"/>
          <w:szCs w:val="28"/>
        </w:rPr>
        <w:t xml:space="preserve">08  </w:t>
      </w:r>
      <w:r>
        <w:rPr>
          <w:rFonts w:ascii="Century" w:hAnsi="Century" w:cs="Century"/>
          <w:color w:val="000000"/>
          <w:spacing w:val="-1"/>
          <w:position w:val="-1"/>
          <w:sz w:val="28"/>
          <w:szCs w:val="28"/>
          <w:u w:val="single"/>
        </w:rPr>
        <w:t>Relecturas</w:t>
      </w:r>
      <w:proofErr w:type="gramEnd"/>
      <w:r>
        <w:rPr>
          <w:rFonts w:ascii="Century" w:hAnsi="Century" w:cs="Century"/>
          <w:color w:val="000000"/>
          <w:spacing w:val="-1"/>
          <w:position w:val="-1"/>
          <w:sz w:val="28"/>
          <w:szCs w:val="28"/>
          <w:u w:val="single"/>
        </w:rPr>
        <w:t xml:space="preserve"> del medidor</w:t>
      </w:r>
    </w:p>
    <w:p w14:paraId="39C964FC"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7E33EAA4"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28BD8047" w14:textId="77777777" w:rsidR="00EC3887" w:rsidRDefault="00EC3887">
      <w:pPr>
        <w:widowControl w:val="0"/>
        <w:autoSpaceDE w:val="0"/>
        <w:autoSpaceDN w:val="0"/>
        <w:adjustRightInd w:val="0"/>
        <w:spacing w:before="14" w:after="0" w:line="240" w:lineRule="auto"/>
        <w:ind w:left="100" w:right="1128"/>
        <w:jc w:val="both"/>
        <w:rPr>
          <w:rFonts w:ascii="Century" w:hAnsi="Century" w:cs="Century"/>
          <w:color w:val="000000"/>
          <w:sz w:val="28"/>
          <w:szCs w:val="28"/>
        </w:rPr>
      </w:pPr>
      <w:r>
        <w:rPr>
          <w:rFonts w:ascii="Century" w:hAnsi="Century" w:cs="Century"/>
          <w:color w:val="000000"/>
          <w:spacing w:val="-1"/>
          <w:sz w:val="28"/>
          <w:szCs w:val="28"/>
        </w:rPr>
        <w:t>Como cortesía, la WWA volverá a leer el medidor de un cliente a pedido cuando el cliente crea que la lectura del medidor es incorrecta, sin exceder una relectura en cualquier período de doce meses.  La WWA también vendrá y probará la precisión de cualquier medidor a solicitud del cliente, siempre que el cliente haya firmado y comprenda que se cobrará una tarifa de calibración a su cuenta.</w:t>
      </w:r>
    </w:p>
    <w:p w14:paraId="08EEF073" w14:textId="77777777" w:rsidR="008F01F6" w:rsidRDefault="008F01F6">
      <w:pPr>
        <w:widowControl w:val="0"/>
        <w:autoSpaceDE w:val="0"/>
        <w:autoSpaceDN w:val="0"/>
        <w:adjustRightInd w:val="0"/>
        <w:spacing w:before="14" w:after="0" w:line="240" w:lineRule="auto"/>
        <w:ind w:left="100" w:right="1128"/>
        <w:jc w:val="both"/>
        <w:rPr>
          <w:rFonts w:ascii="Century" w:hAnsi="Century" w:cs="Century"/>
          <w:color w:val="000000"/>
          <w:sz w:val="28"/>
          <w:szCs w:val="28"/>
        </w:rPr>
      </w:pPr>
    </w:p>
    <w:p w14:paraId="518B1849" w14:textId="77777777" w:rsidR="00EC3887" w:rsidRDefault="00EC3887">
      <w:pPr>
        <w:widowControl w:val="0"/>
        <w:autoSpaceDE w:val="0"/>
        <w:autoSpaceDN w:val="0"/>
        <w:adjustRightInd w:val="0"/>
        <w:spacing w:before="60" w:after="0" w:line="327" w:lineRule="exact"/>
        <w:ind w:left="100" w:right="-20"/>
        <w:rPr>
          <w:rFonts w:ascii="Century" w:hAnsi="Century" w:cs="Century"/>
          <w:color w:val="000000"/>
          <w:sz w:val="28"/>
          <w:szCs w:val="28"/>
        </w:rPr>
      </w:pPr>
      <w:r>
        <w:rPr>
          <w:rFonts w:ascii="Century" w:hAnsi="Century" w:cs="Century"/>
          <w:color w:val="000000"/>
          <w:position w:val="-1"/>
          <w:sz w:val="28"/>
          <w:szCs w:val="28"/>
        </w:rPr>
        <w:t xml:space="preserve">4-09 Política de Reemplazo </w:t>
      </w:r>
      <w:proofErr w:type="gramStart"/>
      <w:r>
        <w:rPr>
          <w:rFonts w:ascii="Century" w:hAnsi="Century" w:cs="Century"/>
          <w:color w:val="000000"/>
          <w:position w:val="-1"/>
          <w:sz w:val="28"/>
          <w:szCs w:val="28"/>
        </w:rPr>
        <w:t xml:space="preserve">de  </w:t>
      </w:r>
      <w:r>
        <w:rPr>
          <w:rFonts w:ascii="Century" w:hAnsi="Century" w:cs="Century"/>
          <w:color w:val="000000"/>
          <w:spacing w:val="-1"/>
          <w:position w:val="-1"/>
          <w:sz w:val="28"/>
          <w:szCs w:val="28"/>
          <w:u w:val="single"/>
        </w:rPr>
        <w:t>Medidores</w:t>
      </w:r>
      <w:proofErr w:type="gramEnd"/>
    </w:p>
    <w:p w14:paraId="602F7E50"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190D9C14"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A297D03" w14:textId="77777777" w:rsidR="00ED34FD" w:rsidRPr="00E77064" w:rsidRDefault="00EC3887" w:rsidP="00ED34FD">
      <w:pPr>
        <w:widowControl w:val="0"/>
        <w:autoSpaceDE w:val="0"/>
        <w:autoSpaceDN w:val="0"/>
        <w:adjustRightInd w:val="0"/>
        <w:spacing w:after="0" w:line="240" w:lineRule="auto"/>
        <w:ind w:left="100" w:right="2795"/>
        <w:jc w:val="both"/>
        <w:rPr>
          <w:rFonts w:ascii="Century" w:hAnsi="Century" w:cs="Century"/>
          <w:color w:val="FF0000"/>
          <w:sz w:val="13"/>
          <w:szCs w:val="13"/>
        </w:rPr>
      </w:pPr>
      <w:r>
        <w:rPr>
          <w:rFonts w:ascii="Century" w:hAnsi="Century" w:cs="Century"/>
          <w:color w:val="000000"/>
          <w:sz w:val="28"/>
          <w:szCs w:val="28"/>
        </w:rPr>
        <w:t xml:space="preserve">El rendimiento del contador de agua se considera aceptable cuando no registra más de un 5% rápido o lento en una prueba calibrada.  Los medidores serán reemplazados por el WWA solo si se encuentra defectuoso de acuerdo con la norma.  En caso de que el cliente solicite que se reemplace un medidor que esté dentro de los estándares de precisión, se le cobrará al cliente los costos reales de la tarifa de calibración del medidor de $ 200.00.  </w:t>
      </w:r>
      <w:r w:rsidR="00ED34FD" w:rsidRPr="00E77064">
        <w:rPr>
          <w:rFonts w:ascii="Century" w:hAnsi="Century" w:cs="Century"/>
          <w:color w:val="FF0000"/>
          <w:sz w:val="28"/>
          <w:szCs w:val="28"/>
        </w:rPr>
        <w:t>(Formulario de Acuerdo de Calibración del Mómetro, Anexo 5).</w:t>
      </w:r>
    </w:p>
    <w:p w14:paraId="64ADBC72" w14:textId="77777777" w:rsidR="00ED34FD" w:rsidRPr="00E77064" w:rsidRDefault="00ED34FD" w:rsidP="00ED34FD">
      <w:pPr>
        <w:widowControl w:val="0"/>
        <w:autoSpaceDE w:val="0"/>
        <w:autoSpaceDN w:val="0"/>
        <w:adjustRightInd w:val="0"/>
        <w:spacing w:after="0" w:line="200" w:lineRule="exact"/>
        <w:rPr>
          <w:rFonts w:ascii="Century" w:hAnsi="Century" w:cs="Century"/>
          <w:color w:val="FF0000"/>
          <w:sz w:val="20"/>
          <w:szCs w:val="20"/>
        </w:rPr>
      </w:pPr>
    </w:p>
    <w:p w14:paraId="782351E1"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7E09173A"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DCCFAE4" w14:textId="77777777" w:rsidR="00EC3887" w:rsidRDefault="00EC3887">
      <w:pPr>
        <w:widowControl w:val="0"/>
        <w:autoSpaceDE w:val="0"/>
        <w:autoSpaceDN w:val="0"/>
        <w:adjustRightInd w:val="0"/>
        <w:spacing w:after="0" w:line="327" w:lineRule="exact"/>
        <w:ind w:left="100" w:right="6809"/>
        <w:jc w:val="both"/>
        <w:rPr>
          <w:rFonts w:ascii="Century" w:hAnsi="Century" w:cs="Century"/>
          <w:color w:val="000000"/>
          <w:sz w:val="28"/>
          <w:szCs w:val="28"/>
        </w:rPr>
      </w:pPr>
      <w:r>
        <w:rPr>
          <w:rFonts w:ascii="Century" w:hAnsi="Century" w:cs="Century"/>
          <w:color w:val="000000"/>
          <w:position w:val="-1"/>
          <w:sz w:val="28"/>
          <w:szCs w:val="28"/>
        </w:rPr>
        <w:t>4-</w:t>
      </w:r>
      <w:proofErr w:type="gramStart"/>
      <w:r>
        <w:rPr>
          <w:rFonts w:ascii="Century" w:hAnsi="Century" w:cs="Century"/>
          <w:color w:val="000000"/>
          <w:position w:val="-1"/>
          <w:sz w:val="28"/>
          <w:szCs w:val="28"/>
        </w:rPr>
        <w:t xml:space="preserve">10  </w:t>
      </w:r>
      <w:r>
        <w:rPr>
          <w:rFonts w:ascii="Century" w:hAnsi="Century" w:cs="Century"/>
          <w:color w:val="000000"/>
          <w:position w:val="-1"/>
          <w:sz w:val="28"/>
          <w:szCs w:val="28"/>
          <w:u w:val="single"/>
        </w:rPr>
        <w:t>Lugar</w:t>
      </w:r>
      <w:proofErr w:type="gramEnd"/>
      <w:r>
        <w:rPr>
          <w:rFonts w:ascii="Century" w:hAnsi="Century" w:cs="Century"/>
          <w:color w:val="000000"/>
          <w:position w:val="-1"/>
          <w:sz w:val="28"/>
          <w:szCs w:val="28"/>
          <w:u w:val="single"/>
        </w:rPr>
        <w:t xml:space="preserve"> de pago</w:t>
      </w:r>
    </w:p>
    <w:p w14:paraId="7BC1C92D" w14:textId="77777777" w:rsidR="00EC3887" w:rsidRDefault="00EC3887">
      <w:pPr>
        <w:widowControl w:val="0"/>
        <w:autoSpaceDE w:val="0"/>
        <w:autoSpaceDN w:val="0"/>
        <w:adjustRightInd w:val="0"/>
        <w:spacing w:before="2" w:after="0" w:line="130" w:lineRule="exact"/>
        <w:rPr>
          <w:rFonts w:ascii="Century" w:hAnsi="Century" w:cs="Century"/>
          <w:color w:val="000000"/>
          <w:sz w:val="13"/>
          <w:szCs w:val="13"/>
        </w:rPr>
      </w:pPr>
    </w:p>
    <w:p w14:paraId="544FC712"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1394E3F8" w14:textId="3E89DBA7" w:rsidR="00EC3887" w:rsidRPr="00732134" w:rsidRDefault="00EC3887" w:rsidP="00335B50">
      <w:pPr>
        <w:widowControl w:val="0"/>
        <w:autoSpaceDE w:val="0"/>
        <w:autoSpaceDN w:val="0"/>
        <w:adjustRightInd w:val="0"/>
        <w:spacing w:before="14" w:after="0" w:line="240" w:lineRule="auto"/>
        <w:ind w:left="100" w:right="-20"/>
        <w:rPr>
          <w:rFonts w:ascii="Century" w:hAnsi="Century" w:cs="Century"/>
          <w:color w:val="000000"/>
          <w:sz w:val="28"/>
          <w:szCs w:val="28"/>
        </w:rPr>
      </w:pPr>
      <w:r>
        <w:rPr>
          <w:rFonts w:ascii="Century" w:hAnsi="Century" w:cs="Century"/>
          <w:color w:val="000000"/>
          <w:spacing w:val="-1"/>
          <w:sz w:val="28"/>
          <w:szCs w:val="28"/>
        </w:rPr>
        <w:t>Todas las facturas son pagaderas en la oficina de Woodway Water en</w:t>
      </w:r>
    </w:p>
    <w:p w14:paraId="51FA602F" w14:textId="77777777" w:rsidR="00EC3887" w:rsidRDefault="00335B50">
      <w:pPr>
        <w:widowControl w:val="0"/>
        <w:tabs>
          <w:tab w:val="left" w:pos="5500"/>
        </w:tabs>
        <w:autoSpaceDE w:val="0"/>
        <w:autoSpaceDN w:val="0"/>
        <w:adjustRightInd w:val="0"/>
        <w:spacing w:before="9" w:after="0" w:line="336" w:lineRule="exact"/>
        <w:ind w:left="100" w:right="1130"/>
        <w:rPr>
          <w:rFonts w:ascii="Century" w:hAnsi="Century" w:cs="Century"/>
          <w:color w:val="000000"/>
          <w:sz w:val="28"/>
          <w:szCs w:val="28"/>
        </w:rPr>
      </w:pPr>
      <w:r w:rsidRPr="00732134">
        <w:rPr>
          <w:rFonts w:ascii="Century" w:hAnsi="Century" w:cs="Century"/>
          <w:color w:val="000000"/>
          <w:sz w:val="28"/>
          <w:szCs w:val="28"/>
        </w:rPr>
        <w:t>133 Ben Lawson Drive, Pennington Gap VA 24277.</w:t>
      </w:r>
      <w:r w:rsidR="00EC3887" w:rsidRPr="00732134">
        <w:rPr>
          <w:rFonts w:ascii="Century" w:hAnsi="Century" w:cs="Century"/>
          <w:color w:val="000000"/>
          <w:sz w:val="28"/>
          <w:szCs w:val="28"/>
        </w:rPr>
        <w:tab/>
      </w:r>
    </w:p>
    <w:p w14:paraId="0D48C2AB" w14:textId="77777777" w:rsidR="00EC3887" w:rsidRDefault="00EC3887">
      <w:pPr>
        <w:widowControl w:val="0"/>
        <w:autoSpaceDE w:val="0"/>
        <w:autoSpaceDN w:val="0"/>
        <w:adjustRightInd w:val="0"/>
        <w:spacing w:before="9" w:after="0" w:line="120" w:lineRule="exact"/>
        <w:rPr>
          <w:rFonts w:ascii="Century" w:hAnsi="Century" w:cs="Century"/>
          <w:color w:val="000000"/>
          <w:sz w:val="12"/>
          <w:szCs w:val="12"/>
        </w:rPr>
      </w:pPr>
    </w:p>
    <w:p w14:paraId="3B60DA8F"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DAD81E2" w14:textId="77777777" w:rsidR="00EC3887" w:rsidRDefault="00EC3887">
      <w:pPr>
        <w:widowControl w:val="0"/>
        <w:autoSpaceDE w:val="0"/>
        <w:autoSpaceDN w:val="0"/>
        <w:adjustRightInd w:val="0"/>
        <w:spacing w:after="0" w:line="327" w:lineRule="exact"/>
        <w:ind w:left="100" w:right="-20"/>
        <w:rPr>
          <w:rFonts w:ascii="Century" w:hAnsi="Century" w:cs="Century"/>
          <w:color w:val="000000"/>
          <w:sz w:val="28"/>
          <w:szCs w:val="28"/>
        </w:rPr>
      </w:pPr>
      <w:r>
        <w:rPr>
          <w:rFonts w:ascii="Century" w:hAnsi="Century" w:cs="Century"/>
          <w:color w:val="000000"/>
          <w:position w:val="-1"/>
          <w:sz w:val="28"/>
          <w:szCs w:val="28"/>
        </w:rPr>
        <w:t>4-</w:t>
      </w:r>
      <w:proofErr w:type="gramStart"/>
      <w:r>
        <w:rPr>
          <w:rFonts w:ascii="Century" w:hAnsi="Century" w:cs="Century"/>
          <w:color w:val="000000"/>
          <w:position w:val="-1"/>
          <w:sz w:val="28"/>
          <w:szCs w:val="28"/>
        </w:rPr>
        <w:t xml:space="preserve">11  </w:t>
      </w:r>
      <w:r>
        <w:rPr>
          <w:rFonts w:ascii="Century" w:hAnsi="Century" w:cs="Century"/>
          <w:color w:val="000000"/>
          <w:spacing w:val="-1"/>
          <w:position w:val="-1"/>
          <w:sz w:val="28"/>
          <w:szCs w:val="28"/>
          <w:u w:val="single"/>
        </w:rPr>
        <w:t>Transferencia</w:t>
      </w:r>
      <w:proofErr w:type="gramEnd"/>
      <w:r>
        <w:rPr>
          <w:rFonts w:ascii="Century" w:hAnsi="Century" w:cs="Century"/>
          <w:color w:val="000000"/>
          <w:spacing w:val="-1"/>
          <w:position w:val="-1"/>
          <w:sz w:val="28"/>
          <w:szCs w:val="28"/>
          <w:u w:val="single"/>
        </w:rPr>
        <w:t xml:space="preserve"> electrónica de fondos</w:t>
      </w:r>
    </w:p>
    <w:p w14:paraId="545C7E16"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7B5DFAAA"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F664271" w14:textId="77777777" w:rsidR="00EC3887" w:rsidRDefault="00EC3887" w:rsidP="00335B50">
      <w:pPr>
        <w:widowControl w:val="0"/>
        <w:autoSpaceDE w:val="0"/>
        <w:autoSpaceDN w:val="0"/>
        <w:adjustRightInd w:val="0"/>
        <w:spacing w:before="14" w:after="0" w:line="240" w:lineRule="auto"/>
        <w:ind w:left="100" w:right="1130"/>
        <w:jc w:val="both"/>
        <w:rPr>
          <w:rFonts w:ascii="Century" w:hAnsi="Century" w:cs="Century"/>
          <w:color w:val="000000"/>
          <w:sz w:val="13"/>
          <w:szCs w:val="13"/>
        </w:rPr>
      </w:pPr>
      <w:r>
        <w:rPr>
          <w:rFonts w:ascii="Century" w:hAnsi="Century" w:cs="Century"/>
          <w:color w:val="000000"/>
          <w:spacing w:val="-1"/>
          <w:sz w:val="28"/>
          <w:szCs w:val="28"/>
        </w:rPr>
        <w:t xml:space="preserve">Los clientes tienen la opción de realizar pagos a través de transferencia electrónica de fondos.  Dichos pagos se debitan de la </w:t>
      </w:r>
      <w:r>
        <w:rPr>
          <w:rFonts w:ascii="Century" w:hAnsi="Century" w:cs="Century"/>
          <w:color w:val="000000"/>
          <w:spacing w:val="-1"/>
          <w:sz w:val="28"/>
          <w:szCs w:val="28"/>
        </w:rPr>
        <w:lastRenderedPageBreak/>
        <w:t>cuenta de crédito del cliente alrededor del 6 al 8 de cada mes.  Los clientes que utilicen la opción de transferencia electrónica de fondos recibirán una factura por correo.</w:t>
      </w:r>
    </w:p>
    <w:p w14:paraId="710FDE76"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8D646E9" w14:textId="77777777" w:rsidR="00EC3887" w:rsidRDefault="00EC3887">
      <w:pPr>
        <w:widowControl w:val="0"/>
        <w:autoSpaceDE w:val="0"/>
        <w:autoSpaceDN w:val="0"/>
        <w:adjustRightInd w:val="0"/>
        <w:spacing w:after="0" w:line="327" w:lineRule="exact"/>
        <w:ind w:left="100" w:right="6472"/>
        <w:jc w:val="both"/>
        <w:rPr>
          <w:rFonts w:ascii="Century" w:hAnsi="Century" w:cs="Century"/>
          <w:color w:val="000000"/>
          <w:sz w:val="28"/>
          <w:szCs w:val="28"/>
        </w:rPr>
      </w:pPr>
      <w:r>
        <w:rPr>
          <w:rFonts w:ascii="Century" w:hAnsi="Century" w:cs="Century"/>
          <w:color w:val="000000"/>
          <w:position w:val="-1"/>
          <w:sz w:val="28"/>
          <w:szCs w:val="28"/>
        </w:rPr>
        <w:t>4-</w:t>
      </w:r>
      <w:proofErr w:type="gramStart"/>
      <w:r>
        <w:rPr>
          <w:rFonts w:ascii="Century" w:hAnsi="Century" w:cs="Century"/>
          <w:color w:val="000000"/>
          <w:position w:val="-1"/>
          <w:sz w:val="28"/>
          <w:szCs w:val="28"/>
        </w:rPr>
        <w:t xml:space="preserve">12  </w:t>
      </w:r>
      <w:r>
        <w:rPr>
          <w:rFonts w:ascii="Century" w:hAnsi="Century" w:cs="Century"/>
          <w:color w:val="000000"/>
          <w:position w:val="-1"/>
          <w:sz w:val="28"/>
          <w:szCs w:val="28"/>
          <w:u w:val="single"/>
        </w:rPr>
        <w:t>Pagos</w:t>
      </w:r>
      <w:proofErr w:type="gramEnd"/>
      <w:r>
        <w:rPr>
          <w:rFonts w:ascii="Century" w:hAnsi="Century" w:cs="Century"/>
          <w:color w:val="000000"/>
          <w:position w:val="-1"/>
          <w:sz w:val="28"/>
          <w:szCs w:val="28"/>
          <w:u w:val="single"/>
        </w:rPr>
        <w:t xml:space="preserve"> en buzones</w:t>
      </w:r>
    </w:p>
    <w:p w14:paraId="1F6B1DCE"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6B633469"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7DE9269" w14:textId="77777777" w:rsidR="00EC3887" w:rsidRDefault="00EC3887">
      <w:pPr>
        <w:widowControl w:val="0"/>
        <w:autoSpaceDE w:val="0"/>
        <w:autoSpaceDN w:val="0"/>
        <w:adjustRightInd w:val="0"/>
        <w:spacing w:before="14" w:after="0" w:line="240" w:lineRule="auto"/>
        <w:ind w:left="100" w:right="1126"/>
        <w:jc w:val="both"/>
        <w:rPr>
          <w:rFonts w:ascii="Century" w:hAnsi="Century" w:cs="Century"/>
          <w:color w:val="000000"/>
          <w:sz w:val="28"/>
          <w:szCs w:val="28"/>
        </w:rPr>
      </w:pPr>
      <w:r>
        <w:rPr>
          <w:rFonts w:ascii="Century" w:hAnsi="Century" w:cs="Century"/>
          <w:color w:val="000000"/>
          <w:sz w:val="28"/>
          <w:szCs w:val="28"/>
        </w:rPr>
        <w:t>Los pagos se pueden realizar utilizando el buzón ubicado en la Oficina de Agua de Woodway, en 133 Ben Lawson Drive y se publican el siguiente día hábil si se dejan después de las 4:00 pm.</w:t>
      </w:r>
    </w:p>
    <w:p w14:paraId="10A3A023" w14:textId="77777777" w:rsidR="00EC3887" w:rsidRDefault="00EC3887">
      <w:pPr>
        <w:widowControl w:val="0"/>
        <w:autoSpaceDE w:val="0"/>
        <w:autoSpaceDN w:val="0"/>
        <w:adjustRightInd w:val="0"/>
        <w:spacing w:before="7" w:after="0" w:line="130" w:lineRule="exact"/>
        <w:rPr>
          <w:rFonts w:ascii="Century" w:hAnsi="Century" w:cs="Century"/>
          <w:color w:val="000000"/>
          <w:sz w:val="13"/>
          <w:szCs w:val="13"/>
        </w:rPr>
      </w:pPr>
    </w:p>
    <w:p w14:paraId="704317F5"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8FB0983"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31A8DC01"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360CDE0B"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26AF1102"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252C385E" w14:textId="77777777" w:rsidR="000E1A33" w:rsidRDefault="000E1A33">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p>
    <w:p w14:paraId="2C7B424B" w14:textId="77777777" w:rsidR="00EC3887" w:rsidRPr="00D849D9" w:rsidRDefault="00EC3887">
      <w:pPr>
        <w:widowControl w:val="0"/>
        <w:autoSpaceDE w:val="0"/>
        <w:autoSpaceDN w:val="0"/>
        <w:adjustRightInd w:val="0"/>
        <w:spacing w:after="0" w:line="240" w:lineRule="auto"/>
        <w:ind w:left="100" w:right="2902"/>
        <w:jc w:val="both"/>
        <w:rPr>
          <w:rFonts w:ascii="Century" w:hAnsi="Century" w:cs="Century"/>
          <w:color w:val="000000"/>
          <w:sz w:val="28"/>
          <w:szCs w:val="28"/>
          <w:u w:val="single"/>
        </w:rPr>
      </w:pPr>
      <w:r w:rsidRPr="00D849D9">
        <w:rPr>
          <w:rFonts w:ascii="Century" w:hAnsi="Century" w:cs="Century"/>
          <w:color w:val="000000"/>
          <w:sz w:val="28"/>
          <w:szCs w:val="28"/>
          <w:u w:val="single"/>
        </w:rPr>
        <w:t>Sección 5.  Procedimiento de terminación/reconexión del servicio</w:t>
      </w:r>
    </w:p>
    <w:p w14:paraId="0FAB106A" w14:textId="77777777" w:rsidR="00EC3887" w:rsidRDefault="00EC3887">
      <w:pPr>
        <w:widowControl w:val="0"/>
        <w:autoSpaceDE w:val="0"/>
        <w:autoSpaceDN w:val="0"/>
        <w:adjustRightInd w:val="0"/>
        <w:spacing w:before="5" w:after="0" w:line="140" w:lineRule="exact"/>
        <w:rPr>
          <w:rFonts w:ascii="Century" w:hAnsi="Century" w:cs="Century"/>
          <w:color w:val="000000"/>
          <w:sz w:val="14"/>
          <w:szCs w:val="14"/>
        </w:rPr>
      </w:pPr>
    </w:p>
    <w:p w14:paraId="30A16BD4"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BB27C22" w14:textId="77777777" w:rsidR="00C15805" w:rsidRDefault="00A01E6E" w:rsidP="00DE2AF7">
      <w:pPr>
        <w:autoSpaceDE w:val="0"/>
        <w:autoSpaceDN w:val="0"/>
        <w:adjustRightInd w:val="0"/>
        <w:spacing w:after="0" w:line="240" w:lineRule="auto"/>
        <w:rPr>
          <w:rFonts w:ascii="Century" w:hAnsi="Century" w:cs="Century"/>
          <w:color w:val="000000"/>
          <w:sz w:val="28"/>
          <w:szCs w:val="28"/>
        </w:rPr>
      </w:pPr>
      <w:r>
        <w:rPr>
          <w:rFonts w:ascii="Century" w:hAnsi="Century" w:cs="Century"/>
          <w:color w:val="000000"/>
          <w:sz w:val="28"/>
          <w:szCs w:val="28"/>
        </w:rPr>
        <w:t xml:space="preserve"> El servicio puede ser desconectado para aquellas cuentas que están vencidas </w:t>
      </w:r>
    </w:p>
    <w:p w14:paraId="4950EF34" w14:textId="77777777" w:rsidR="00C15805" w:rsidRDefault="00C15805" w:rsidP="00D2065C">
      <w:pPr>
        <w:autoSpaceDE w:val="0"/>
        <w:autoSpaceDN w:val="0"/>
        <w:adjustRightInd w:val="0"/>
        <w:spacing w:after="0" w:line="240" w:lineRule="auto"/>
        <w:rPr>
          <w:rFonts w:ascii="Century" w:hAnsi="Century" w:cs="CIDFont+F1"/>
          <w:sz w:val="28"/>
          <w:szCs w:val="28"/>
        </w:rPr>
      </w:pPr>
      <w:r>
        <w:rPr>
          <w:rFonts w:ascii="Century" w:hAnsi="Century" w:cs="Century"/>
          <w:color w:val="000000"/>
          <w:sz w:val="28"/>
          <w:szCs w:val="28"/>
        </w:rPr>
        <w:t xml:space="preserve"> 30 días a partir del día 10 del mes anterior. A menos que el Poder Ejecutivo </w:t>
      </w:r>
    </w:p>
    <w:p w14:paraId="40F58957" w14:textId="77777777" w:rsidR="00C15805" w:rsidRDefault="00C15805" w:rsidP="00D2065C">
      <w:pPr>
        <w:autoSpaceDE w:val="0"/>
        <w:autoSpaceDN w:val="0"/>
        <w:adjustRightInd w:val="0"/>
        <w:spacing w:after="0" w:line="240" w:lineRule="auto"/>
        <w:rPr>
          <w:rFonts w:ascii="Century" w:hAnsi="Century" w:cs="CIDFont+F1"/>
          <w:sz w:val="28"/>
          <w:szCs w:val="28"/>
        </w:rPr>
      </w:pPr>
      <w:r>
        <w:rPr>
          <w:rFonts w:ascii="Century" w:hAnsi="Century" w:cs="CIDFont+F1"/>
          <w:sz w:val="28"/>
          <w:szCs w:val="28"/>
        </w:rPr>
        <w:t xml:space="preserve"> El Director determina que esta fecha no es práctica en ningún momento  </w:t>
      </w:r>
    </w:p>
    <w:p w14:paraId="26A29437" w14:textId="77777777" w:rsidR="00747949" w:rsidRPr="00C31AC2" w:rsidRDefault="00C15805" w:rsidP="00D2065C">
      <w:pPr>
        <w:autoSpaceDE w:val="0"/>
        <w:autoSpaceDN w:val="0"/>
        <w:adjustRightInd w:val="0"/>
        <w:spacing w:after="0" w:line="240" w:lineRule="auto"/>
        <w:rPr>
          <w:rFonts w:ascii="Century" w:hAnsi="Century" w:cs="Century"/>
          <w:color w:val="000000"/>
          <w:sz w:val="28"/>
          <w:szCs w:val="28"/>
        </w:rPr>
      </w:pPr>
      <w:r>
        <w:rPr>
          <w:rFonts w:ascii="Century" w:hAnsi="Century" w:cs="CIDFont+F1"/>
          <w:sz w:val="28"/>
          <w:szCs w:val="28"/>
        </w:rPr>
        <w:t xml:space="preserve"> mes. (Sección 15.2-5138.2)</w:t>
      </w:r>
    </w:p>
    <w:p w14:paraId="461CD201" w14:textId="77777777" w:rsidR="0091736D" w:rsidRPr="002A6D3E" w:rsidRDefault="0091736D" w:rsidP="00DE2AF7">
      <w:pPr>
        <w:autoSpaceDE w:val="0"/>
        <w:autoSpaceDN w:val="0"/>
        <w:adjustRightInd w:val="0"/>
        <w:spacing w:after="0" w:line="240" w:lineRule="auto"/>
        <w:rPr>
          <w:rFonts w:ascii="Century" w:hAnsi="Century" w:cs="Century"/>
          <w:color w:val="000000"/>
          <w:sz w:val="28"/>
          <w:szCs w:val="28"/>
          <w:highlight w:val="yellow"/>
        </w:rPr>
      </w:pPr>
    </w:p>
    <w:p w14:paraId="5AB149E7" w14:textId="77777777" w:rsidR="0045611A" w:rsidRPr="00C31AC2" w:rsidRDefault="002A6D3E" w:rsidP="0045611A">
      <w:pPr>
        <w:autoSpaceDE w:val="0"/>
        <w:autoSpaceDN w:val="0"/>
        <w:adjustRightInd w:val="0"/>
        <w:spacing w:after="0" w:line="240" w:lineRule="auto"/>
        <w:rPr>
          <w:rFonts w:ascii="Century" w:hAnsi="Century" w:cs="Century"/>
          <w:color w:val="000000"/>
          <w:sz w:val="28"/>
          <w:szCs w:val="28"/>
        </w:rPr>
      </w:pPr>
      <w:r w:rsidRPr="00C31AC2">
        <w:rPr>
          <w:rFonts w:ascii="Century" w:hAnsi="Century" w:cs="Century"/>
          <w:color w:val="000000"/>
          <w:sz w:val="28"/>
          <w:szCs w:val="28"/>
        </w:rPr>
        <w:t xml:space="preserve"> El aviso de desconexión se imprimirá en las facturas de agua cada mes.</w:t>
      </w:r>
    </w:p>
    <w:p w14:paraId="5E6CFF14" w14:textId="49BC72E1" w:rsidR="002A6D3E" w:rsidRDefault="002A6D3E" w:rsidP="002A6D3E">
      <w:pPr>
        <w:autoSpaceDE w:val="0"/>
        <w:autoSpaceDN w:val="0"/>
        <w:adjustRightInd w:val="0"/>
        <w:spacing w:after="0" w:line="240" w:lineRule="auto"/>
        <w:rPr>
          <w:rFonts w:ascii="Century" w:hAnsi="Century" w:cs="Century"/>
          <w:color w:val="000000"/>
          <w:sz w:val="28"/>
          <w:szCs w:val="28"/>
        </w:rPr>
      </w:pPr>
      <w:r w:rsidRPr="00C31AC2">
        <w:rPr>
          <w:rFonts w:ascii="Century" w:hAnsi="Century" w:cs="Century"/>
          <w:color w:val="000000"/>
          <w:sz w:val="28"/>
          <w:szCs w:val="28"/>
        </w:rPr>
        <w:t xml:space="preserve"> Y una llamada de </w:t>
      </w:r>
      <w:r w:rsidR="0045611A" w:rsidRPr="00C31AC2">
        <w:rPr>
          <w:rFonts w:ascii="Century" w:hAnsi="Century" w:cs="TimesNewRomanPSMT"/>
          <w:sz w:val="28"/>
          <w:szCs w:val="28"/>
        </w:rPr>
        <w:t xml:space="preserve">cortesía a través del sistema de mensajes de texto de notificación automática.  No se realiza ninguna llamada de cortesía antes de la fecha de desconexión.  </w:t>
      </w:r>
    </w:p>
    <w:p w14:paraId="16828C24" w14:textId="77777777" w:rsidR="00DE2AF7" w:rsidRDefault="00DE2AF7" w:rsidP="00DE2AF7">
      <w:pPr>
        <w:autoSpaceDE w:val="0"/>
        <w:autoSpaceDN w:val="0"/>
        <w:adjustRightInd w:val="0"/>
        <w:spacing w:after="0" w:line="240" w:lineRule="auto"/>
        <w:rPr>
          <w:rFonts w:ascii="Century" w:hAnsi="Century" w:cs="Century"/>
          <w:color w:val="000000"/>
          <w:spacing w:val="3"/>
          <w:sz w:val="28"/>
          <w:szCs w:val="28"/>
        </w:rPr>
      </w:pPr>
    </w:p>
    <w:p w14:paraId="29470DCE" w14:textId="77777777" w:rsidR="00747949" w:rsidRPr="00C31AC2" w:rsidRDefault="00A01E6E" w:rsidP="00747949">
      <w:pPr>
        <w:autoSpaceDE w:val="0"/>
        <w:autoSpaceDN w:val="0"/>
        <w:adjustRightInd w:val="0"/>
        <w:spacing w:after="0" w:line="240" w:lineRule="auto"/>
        <w:rPr>
          <w:rFonts w:ascii="Century" w:hAnsi="Century" w:cs="CIDFont+F1"/>
          <w:sz w:val="28"/>
          <w:szCs w:val="28"/>
        </w:rPr>
      </w:pPr>
      <w:r>
        <w:rPr>
          <w:rFonts w:ascii="Century" w:hAnsi="Century" w:cs="CIDFont+F1"/>
          <w:sz w:val="28"/>
          <w:szCs w:val="28"/>
        </w:rPr>
        <w:t xml:space="preserve"> Los clientes que paguen entre la fecha de vencimiento y la fecha de desconexión deben:</w:t>
      </w:r>
    </w:p>
    <w:p w14:paraId="25E971AD" w14:textId="77777777" w:rsidR="00747949" w:rsidRPr="00DE2AF7" w:rsidRDefault="00A01E6E" w:rsidP="00747949">
      <w:pPr>
        <w:autoSpaceDE w:val="0"/>
        <w:autoSpaceDN w:val="0"/>
        <w:adjustRightInd w:val="0"/>
        <w:spacing w:after="0" w:line="240" w:lineRule="auto"/>
        <w:rPr>
          <w:rFonts w:ascii="Century" w:hAnsi="Century" w:cs="CIDFont+F1"/>
          <w:sz w:val="28"/>
          <w:szCs w:val="28"/>
        </w:rPr>
      </w:pPr>
      <w:r w:rsidRPr="00C31AC2">
        <w:rPr>
          <w:rFonts w:ascii="Century" w:hAnsi="Century" w:cs="CIDFont+F1"/>
          <w:sz w:val="28"/>
          <w:szCs w:val="28"/>
        </w:rPr>
        <w:t xml:space="preserve"> Pague el saldo, incluida la multa, para evitar la desconexión.</w:t>
      </w:r>
    </w:p>
    <w:p w14:paraId="07BACB86" w14:textId="77777777" w:rsidR="00F678FD" w:rsidRDefault="00F678FD" w:rsidP="00A01E6E">
      <w:pPr>
        <w:widowControl w:val="0"/>
        <w:autoSpaceDE w:val="0"/>
        <w:autoSpaceDN w:val="0"/>
        <w:adjustRightInd w:val="0"/>
        <w:spacing w:after="0" w:line="336" w:lineRule="exact"/>
        <w:ind w:right="1133"/>
        <w:jc w:val="both"/>
        <w:rPr>
          <w:rFonts w:ascii="Century" w:hAnsi="Century" w:cs="Century"/>
          <w:color w:val="000000"/>
          <w:spacing w:val="3"/>
          <w:sz w:val="28"/>
          <w:szCs w:val="28"/>
        </w:rPr>
      </w:pPr>
    </w:p>
    <w:p w14:paraId="241E86B5" w14:textId="77777777" w:rsidR="00F678FD" w:rsidRPr="00C31AC2" w:rsidRDefault="00F678FD">
      <w:pPr>
        <w:widowControl w:val="0"/>
        <w:autoSpaceDE w:val="0"/>
        <w:autoSpaceDN w:val="0"/>
        <w:adjustRightInd w:val="0"/>
        <w:spacing w:after="0" w:line="336" w:lineRule="exact"/>
        <w:ind w:left="100" w:right="1133"/>
        <w:jc w:val="both"/>
        <w:rPr>
          <w:rFonts w:ascii="Century" w:hAnsi="Century" w:cs="Century"/>
          <w:color w:val="000000"/>
          <w:spacing w:val="3"/>
          <w:sz w:val="28"/>
          <w:szCs w:val="28"/>
        </w:rPr>
      </w:pPr>
      <w:r w:rsidRPr="00C31AC2">
        <w:rPr>
          <w:rFonts w:ascii="Century" w:hAnsi="Century" w:cs="Century"/>
          <w:color w:val="000000"/>
          <w:spacing w:val="3"/>
          <w:sz w:val="28"/>
          <w:szCs w:val="28"/>
        </w:rPr>
        <w:t>Las políticas de desconexión se proporcionarán a los clientes cuando creen una nueva cuenta de residente, cuando se agreguen cargos por mora y cuando la desconexión venza por falta de pago cuando cada una esté programada.</w:t>
      </w:r>
    </w:p>
    <w:p w14:paraId="42229BFB" w14:textId="77777777" w:rsidR="00DA7A54" w:rsidRPr="00C31AC2" w:rsidRDefault="00DA7A54">
      <w:pPr>
        <w:widowControl w:val="0"/>
        <w:autoSpaceDE w:val="0"/>
        <w:autoSpaceDN w:val="0"/>
        <w:adjustRightInd w:val="0"/>
        <w:spacing w:after="0" w:line="336" w:lineRule="exact"/>
        <w:ind w:left="100" w:right="1133"/>
        <w:jc w:val="both"/>
        <w:rPr>
          <w:rFonts w:ascii="Century" w:hAnsi="Century" w:cs="Century"/>
          <w:color w:val="000000"/>
          <w:spacing w:val="3"/>
          <w:sz w:val="28"/>
          <w:szCs w:val="28"/>
        </w:rPr>
      </w:pPr>
    </w:p>
    <w:p w14:paraId="44C6B7F0" w14:textId="77777777" w:rsidR="00DA7A54" w:rsidRPr="00C31AC2" w:rsidRDefault="00DA7A54">
      <w:pPr>
        <w:widowControl w:val="0"/>
        <w:autoSpaceDE w:val="0"/>
        <w:autoSpaceDN w:val="0"/>
        <w:adjustRightInd w:val="0"/>
        <w:spacing w:after="0" w:line="336" w:lineRule="exact"/>
        <w:ind w:left="100" w:right="1133"/>
        <w:jc w:val="both"/>
        <w:rPr>
          <w:rFonts w:ascii="Century" w:hAnsi="Century" w:cs="CIDFont+F1"/>
          <w:sz w:val="28"/>
          <w:szCs w:val="28"/>
        </w:rPr>
      </w:pPr>
      <w:r w:rsidRPr="00C31AC2">
        <w:rPr>
          <w:rFonts w:ascii="Century" w:hAnsi="Century" w:cs="CIDFont+F1"/>
          <w:sz w:val="28"/>
          <w:szCs w:val="28"/>
        </w:rPr>
        <w:t>El sitio web de WWA contendrá una copia de esta política de desconexión para que los clientes la vean.</w:t>
      </w:r>
    </w:p>
    <w:p w14:paraId="168B3E2B" w14:textId="77777777" w:rsidR="00F678FD" w:rsidRPr="00C31AC2" w:rsidRDefault="00F678FD">
      <w:pPr>
        <w:widowControl w:val="0"/>
        <w:autoSpaceDE w:val="0"/>
        <w:autoSpaceDN w:val="0"/>
        <w:adjustRightInd w:val="0"/>
        <w:spacing w:after="0" w:line="336" w:lineRule="exact"/>
        <w:ind w:left="100" w:right="1133"/>
        <w:jc w:val="both"/>
        <w:rPr>
          <w:rFonts w:ascii="Century" w:hAnsi="Century" w:cs="Century"/>
          <w:color w:val="000000"/>
          <w:spacing w:val="3"/>
          <w:sz w:val="28"/>
          <w:szCs w:val="28"/>
        </w:rPr>
      </w:pPr>
    </w:p>
    <w:p w14:paraId="76DCB223" w14:textId="77777777" w:rsidR="00406FC6" w:rsidRDefault="00406FC6"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r w:rsidRPr="00C31AC2">
        <w:rPr>
          <w:rFonts w:ascii="Century" w:hAnsi="Century" w:cs="Century"/>
          <w:color w:val="000000"/>
          <w:sz w:val="28"/>
          <w:szCs w:val="28"/>
        </w:rPr>
        <w:t>No se puede desconectar ningún servicio público los viernes, fines de semana, días festivos estatales o el día anterior a los días festivos estatales.</w:t>
      </w:r>
    </w:p>
    <w:p w14:paraId="0BAAE39A" w14:textId="77777777" w:rsidR="00B321F4" w:rsidRDefault="00B321F4"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p>
    <w:p w14:paraId="35EA3A3A" w14:textId="77777777" w:rsidR="00B321F4" w:rsidRDefault="00B321F4"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r>
        <w:rPr>
          <w:rFonts w:ascii="Century" w:hAnsi="Century" w:cs="Century"/>
          <w:color w:val="000000"/>
          <w:sz w:val="28"/>
          <w:szCs w:val="28"/>
        </w:rPr>
        <w:t>La Autoridad, en virtud de la disposición de este capítulo, no se pague dentro de los 60 días posteriores a su vencimiento, la autoridad podrá exigir al propietario, inquilino u ocupante de dichas instalaciones que cese la eliminación de aguas residuales o desechos industriales en dichas instalaciones mediante la descarga directa al sistema de alcantarillado. La Autoridad puede exigir a la subdivisión política, distrito, amplio suministro de agua o venta de agua para uso en dicha propiedad que cese el suministro de agua o la venta de agua para su uso en dichas instalaciones dentro de un período de cinco días, cese el suministro de agua o la venta de agua para su uso en dichas instalaciones, luego la autoridad puede cortar el suministro de agua a dichas instalaciones.  (Sección 15.2-5138.1B)</w:t>
      </w:r>
    </w:p>
    <w:p w14:paraId="75C88E25" w14:textId="77777777" w:rsidR="00C15805" w:rsidRDefault="00C15805"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p>
    <w:p w14:paraId="2A0221CC" w14:textId="77777777" w:rsidR="00D849D9" w:rsidRDefault="00D849D9"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r w:rsidRPr="00C15805">
        <w:rPr>
          <w:rFonts w:ascii="Century" w:hAnsi="Century" w:cs="Century"/>
          <w:color w:val="000000"/>
          <w:sz w:val="28"/>
          <w:szCs w:val="28"/>
        </w:rPr>
        <w:t>No se cortará ni se cortará el agua en virtud de esta sección si el Comisionado de Salud del Estado, a solicitud de la junta local de salud o del funcionario de salud de la localidad en la que se suministra dicha agua, ha certificado a la Autoridad encargada de la responsabilidad de dejar de suministrar agua, o de cortar el agua pondrá en peligro la salud del cliente y la salud de otras personas en el hogar. (Sección 15.2-5138.1C)</w:t>
      </w:r>
    </w:p>
    <w:p w14:paraId="2ED7486E" w14:textId="77777777" w:rsidR="007078C0" w:rsidRDefault="007078C0" w:rsidP="00406FC6">
      <w:pPr>
        <w:widowControl w:val="0"/>
        <w:autoSpaceDE w:val="0"/>
        <w:autoSpaceDN w:val="0"/>
        <w:adjustRightInd w:val="0"/>
        <w:spacing w:after="0" w:line="336" w:lineRule="exact"/>
        <w:ind w:left="100" w:right="1133"/>
        <w:jc w:val="both"/>
        <w:rPr>
          <w:rFonts w:ascii="Century" w:hAnsi="Century" w:cs="Century"/>
          <w:color w:val="000000"/>
          <w:sz w:val="28"/>
          <w:szCs w:val="28"/>
        </w:rPr>
      </w:pPr>
    </w:p>
    <w:p w14:paraId="14027C14" w14:textId="12891244" w:rsidR="00A02A48" w:rsidRDefault="007078C0" w:rsidP="00A02A48">
      <w:pPr>
        <w:widowControl w:val="0"/>
        <w:autoSpaceDE w:val="0"/>
        <w:autoSpaceDN w:val="0"/>
        <w:adjustRightInd w:val="0"/>
        <w:spacing w:after="0" w:line="336" w:lineRule="exact"/>
        <w:ind w:left="100" w:right="1133"/>
        <w:jc w:val="both"/>
        <w:rPr>
          <w:rFonts w:ascii="Century" w:hAnsi="Century" w:cs="Century"/>
          <w:color w:val="000000"/>
          <w:sz w:val="28"/>
          <w:szCs w:val="28"/>
        </w:rPr>
      </w:pPr>
      <w:r>
        <w:rPr>
          <w:rFonts w:ascii="Century" w:hAnsi="Century" w:cs="Century"/>
          <w:color w:val="000000"/>
          <w:sz w:val="28"/>
          <w:szCs w:val="28"/>
        </w:rPr>
        <w:t>La Autoridad examinará cada solicitud recibida caso por caso en lo que respecta a las necesidades médicas del cliente.  Incluyendo al cliente se requerirá mantener su cuenta al día.</w:t>
      </w:r>
    </w:p>
    <w:p w14:paraId="3E5ED61F" w14:textId="77777777" w:rsidR="00400203" w:rsidRPr="00C15805" w:rsidRDefault="00400203" w:rsidP="00E13DC7">
      <w:pPr>
        <w:widowControl w:val="0"/>
        <w:autoSpaceDE w:val="0"/>
        <w:autoSpaceDN w:val="0"/>
        <w:adjustRightInd w:val="0"/>
        <w:spacing w:after="0" w:line="336" w:lineRule="exact"/>
        <w:ind w:left="100" w:right="1133"/>
        <w:jc w:val="both"/>
        <w:rPr>
          <w:rFonts w:ascii="Century" w:hAnsi="Century" w:cs="Century"/>
          <w:color w:val="000000"/>
          <w:position w:val="-1"/>
          <w:sz w:val="28"/>
          <w:szCs w:val="28"/>
        </w:rPr>
      </w:pPr>
    </w:p>
    <w:p w14:paraId="57492858" w14:textId="77777777" w:rsidR="00EC3887" w:rsidRDefault="00EC3887">
      <w:pPr>
        <w:widowControl w:val="0"/>
        <w:autoSpaceDE w:val="0"/>
        <w:autoSpaceDN w:val="0"/>
        <w:adjustRightInd w:val="0"/>
        <w:spacing w:after="0" w:line="327" w:lineRule="exact"/>
        <w:ind w:left="100" w:right="5994"/>
        <w:jc w:val="both"/>
        <w:rPr>
          <w:rFonts w:ascii="Century" w:hAnsi="Century" w:cs="Century"/>
          <w:color w:val="000000"/>
          <w:sz w:val="28"/>
          <w:szCs w:val="28"/>
        </w:rPr>
      </w:pPr>
      <w:r w:rsidRPr="00C15805">
        <w:rPr>
          <w:rFonts w:ascii="Century" w:hAnsi="Century" w:cs="Century"/>
          <w:color w:val="000000"/>
          <w:position w:val="-1"/>
          <w:sz w:val="28"/>
          <w:szCs w:val="28"/>
        </w:rPr>
        <w:t>5-</w:t>
      </w:r>
      <w:proofErr w:type="gramStart"/>
      <w:r w:rsidRPr="00C15805">
        <w:rPr>
          <w:rFonts w:ascii="Century" w:hAnsi="Century" w:cs="Century"/>
          <w:color w:val="000000"/>
          <w:position w:val="-1"/>
          <w:sz w:val="28"/>
          <w:szCs w:val="28"/>
        </w:rPr>
        <w:t xml:space="preserve">01  </w:t>
      </w:r>
      <w:r w:rsidRPr="00C15805">
        <w:rPr>
          <w:rFonts w:ascii="Century" w:hAnsi="Century" w:cs="Century"/>
          <w:color w:val="000000"/>
          <w:position w:val="-1"/>
          <w:sz w:val="28"/>
          <w:szCs w:val="28"/>
          <w:u w:val="single"/>
        </w:rPr>
        <w:t>Requisitos</w:t>
      </w:r>
      <w:proofErr w:type="gramEnd"/>
      <w:r w:rsidRPr="00C15805">
        <w:rPr>
          <w:rFonts w:ascii="Century" w:hAnsi="Century" w:cs="Century"/>
          <w:color w:val="000000"/>
          <w:position w:val="-1"/>
          <w:sz w:val="28"/>
          <w:szCs w:val="28"/>
          <w:u w:val="single"/>
        </w:rPr>
        <w:t xml:space="preserve"> de pago</w:t>
      </w:r>
    </w:p>
    <w:p w14:paraId="2C9DA3F1"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36A72493"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532F4F1" w14:textId="77777777" w:rsidR="00EC3887" w:rsidRDefault="00EC3887">
      <w:pPr>
        <w:widowControl w:val="0"/>
        <w:autoSpaceDE w:val="0"/>
        <w:autoSpaceDN w:val="0"/>
        <w:adjustRightInd w:val="0"/>
        <w:spacing w:before="14" w:after="0" w:line="240" w:lineRule="auto"/>
        <w:ind w:left="100" w:right="1125"/>
        <w:jc w:val="both"/>
        <w:rPr>
          <w:rFonts w:ascii="Century" w:hAnsi="Century" w:cs="Century"/>
          <w:color w:val="000000"/>
          <w:sz w:val="28"/>
          <w:szCs w:val="28"/>
        </w:rPr>
      </w:pPr>
      <w:r>
        <w:rPr>
          <w:rFonts w:ascii="Century" w:hAnsi="Century" w:cs="Century"/>
          <w:color w:val="000000"/>
          <w:sz w:val="28"/>
          <w:szCs w:val="28"/>
        </w:rPr>
        <w:t xml:space="preserve">El servicio desconectado por falta de pago se restablecerá después del pago del saldo total de la cuenta, las tarifas de reconexión. </w:t>
      </w:r>
    </w:p>
    <w:p w14:paraId="4EEB9DB6"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400E38FE"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7CAD34FF" w14:textId="77777777" w:rsidR="00EC3887" w:rsidRDefault="00EC3887">
      <w:pPr>
        <w:widowControl w:val="0"/>
        <w:autoSpaceDE w:val="0"/>
        <w:autoSpaceDN w:val="0"/>
        <w:adjustRightInd w:val="0"/>
        <w:spacing w:after="0" w:line="327" w:lineRule="exact"/>
        <w:ind w:left="100" w:right="6659"/>
        <w:jc w:val="both"/>
        <w:rPr>
          <w:rFonts w:ascii="Century" w:hAnsi="Century" w:cs="Century"/>
          <w:color w:val="000000"/>
          <w:sz w:val="28"/>
          <w:szCs w:val="28"/>
        </w:rPr>
      </w:pPr>
      <w:r>
        <w:rPr>
          <w:rFonts w:ascii="Century" w:hAnsi="Century" w:cs="Century"/>
          <w:color w:val="000000"/>
          <w:position w:val="-1"/>
          <w:sz w:val="28"/>
          <w:szCs w:val="28"/>
        </w:rPr>
        <w:t>5-</w:t>
      </w:r>
      <w:proofErr w:type="gramStart"/>
      <w:r>
        <w:rPr>
          <w:rFonts w:ascii="Century" w:hAnsi="Century" w:cs="Century"/>
          <w:color w:val="000000"/>
          <w:position w:val="-1"/>
          <w:sz w:val="28"/>
          <w:szCs w:val="28"/>
        </w:rPr>
        <w:t xml:space="preserve">02  </w:t>
      </w:r>
      <w:r>
        <w:rPr>
          <w:rFonts w:ascii="Century" w:hAnsi="Century" w:cs="Century"/>
          <w:color w:val="000000"/>
          <w:spacing w:val="-1"/>
          <w:position w:val="-1"/>
          <w:sz w:val="28"/>
          <w:szCs w:val="28"/>
          <w:u w:val="single"/>
        </w:rPr>
        <w:t>Tarifas</w:t>
      </w:r>
      <w:proofErr w:type="gramEnd"/>
      <w:r>
        <w:rPr>
          <w:rFonts w:ascii="Century" w:hAnsi="Century" w:cs="Century"/>
          <w:color w:val="000000"/>
          <w:spacing w:val="-1"/>
          <w:position w:val="-1"/>
          <w:sz w:val="28"/>
          <w:szCs w:val="28"/>
          <w:u w:val="single"/>
        </w:rPr>
        <w:t xml:space="preserve"> de reconexión</w:t>
      </w:r>
    </w:p>
    <w:p w14:paraId="1BD71AD7"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262D7BDB"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9F53A8E" w14:textId="77777777" w:rsidR="00EC3887" w:rsidRDefault="00EC3887" w:rsidP="00A170F6">
      <w:pPr>
        <w:widowControl w:val="0"/>
        <w:autoSpaceDE w:val="0"/>
        <w:autoSpaceDN w:val="0"/>
        <w:adjustRightInd w:val="0"/>
        <w:spacing w:before="21" w:after="0" w:line="336" w:lineRule="exact"/>
        <w:ind w:left="100" w:right="1127"/>
        <w:jc w:val="both"/>
        <w:rPr>
          <w:rFonts w:ascii="Century" w:hAnsi="Century" w:cs="Century"/>
          <w:color w:val="000000"/>
          <w:sz w:val="28"/>
          <w:szCs w:val="28"/>
        </w:rPr>
      </w:pPr>
      <w:r>
        <w:rPr>
          <w:rFonts w:ascii="Century" w:hAnsi="Century" w:cs="Century"/>
          <w:color w:val="000000"/>
          <w:sz w:val="28"/>
          <w:szCs w:val="28"/>
        </w:rPr>
        <w:t>La tarifa de reconexión es de $100.00 durante el horario laboral regular, $250.00 después de la tarifa de hora.</w:t>
      </w:r>
    </w:p>
    <w:p w14:paraId="0FD423B1"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586A096D" w14:textId="77777777" w:rsidR="00EC3887" w:rsidRDefault="00A170F6">
      <w:pPr>
        <w:widowControl w:val="0"/>
        <w:autoSpaceDE w:val="0"/>
        <w:autoSpaceDN w:val="0"/>
        <w:adjustRightInd w:val="0"/>
        <w:spacing w:after="0" w:line="327" w:lineRule="exact"/>
        <w:ind w:left="100" w:right="4857"/>
        <w:jc w:val="both"/>
        <w:rPr>
          <w:rFonts w:ascii="Century" w:hAnsi="Century" w:cs="Century"/>
          <w:color w:val="000000"/>
          <w:sz w:val="28"/>
          <w:szCs w:val="28"/>
        </w:rPr>
      </w:pPr>
      <w:r>
        <w:rPr>
          <w:rFonts w:ascii="Century" w:hAnsi="Century" w:cs="Century"/>
          <w:color w:val="000000"/>
          <w:position w:val="-1"/>
          <w:sz w:val="28"/>
          <w:szCs w:val="28"/>
        </w:rPr>
        <w:t>5-</w:t>
      </w:r>
      <w:proofErr w:type="gramStart"/>
      <w:r>
        <w:rPr>
          <w:rFonts w:ascii="Century" w:hAnsi="Century" w:cs="Century"/>
          <w:color w:val="000000"/>
          <w:position w:val="-1"/>
          <w:sz w:val="28"/>
          <w:szCs w:val="28"/>
        </w:rPr>
        <w:t xml:space="preserve">03  </w:t>
      </w:r>
      <w:r w:rsidR="00EC3887">
        <w:rPr>
          <w:rFonts w:ascii="Century" w:hAnsi="Century" w:cs="Century"/>
          <w:color w:val="000000"/>
          <w:position w:val="-1"/>
          <w:sz w:val="28"/>
          <w:szCs w:val="28"/>
          <w:u w:val="single"/>
        </w:rPr>
        <w:t>Cronograma</w:t>
      </w:r>
      <w:proofErr w:type="gramEnd"/>
      <w:r w:rsidR="00EC3887">
        <w:rPr>
          <w:rFonts w:ascii="Century" w:hAnsi="Century" w:cs="Century"/>
          <w:color w:val="000000"/>
          <w:position w:val="-1"/>
          <w:sz w:val="28"/>
          <w:szCs w:val="28"/>
          <w:u w:val="single"/>
        </w:rPr>
        <w:t xml:space="preserve"> para el restablecimiento del servicio</w:t>
      </w:r>
    </w:p>
    <w:p w14:paraId="76F8896A"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37BC9A26"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9727A58" w14:textId="77777777" w:rsidR="00EC3887" w:rsidRDefault="00EC3887">
      <w:pPr>
        <w:widowControl w:val="0"/>
        <w:autoSpaceDE w:val="0"/>
        <w:autoSpaceDN w:val="0"/>
        <w:adjustRightInd w:val="0"/>
        <w:spacing w:before="21" w:after="0" w:line="336" w:lineRule="exact"/>
        <w:ind w:left="100" w:right="1131"/>
        <w:jc w:val="both"/>
        <w:rPr>
          <w:rFonts w:ascii="Century" w:hAnsi="Century" w:cs="Century"/>
          <w:color w:val="000000"/>
          <w:sz w:val="28"/>
          <w:szCs w:val="28"/>
        </w:rPr>
      </w:pPr>
      <w:r>
        <w:rPr>
          <w:rFonts w:ascii="Century" w:hAnsi="Century" w:cs="Century"/>
          <w:color w:val="000000"/>
          <w:spacing w:val="1"/>
          <w:sz w:val="28"/>
          <w:szCs w:val="28"/>
        </w:rPr>
        <w:t>El servicio generalmente se restablece el mismo día hábil después del pago. La WWA restablecerá el servicio lo más rápido posible en el orden en que se reciba el pago.</w:t>
      </w:r>
    </w:p>
    <w:p w14:paraId="17CC7A4E" w14:textId="77777777" w:rsidR="00EC3887" w:rsidRDefault="00EC3887">
      <w:pPr>
        <w:widowControl w:val="0"/>
        <w:autoSpaceDE w:val="0"/>
        <w:autoSpaceDN w:val="0"/>
        <w:adjustRightInd w:val="0"/>
        <w:spacing w:before="2" w:after="0" w:line="130" w:lineRule="exact"/>
        <w:rPr>
          <w:rFonts w:ascii="Century" w:hAnsi="Century" w:cs="Century"/>
          <w:color w:val="000000"/>
          <w:sz w:val="13"/>
          <w:szCs w:val="13"/>
        </w:rPr>
      </w:pPr>
    </w:p>
    <w:p w14:paraId="1A7CD13D"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173CEE7" w14:textId="77777777" w:rsidR="00EC3887" w:rsidRDefault="00EC3887">
      <w:pPr>
        <w:widowControl w:val="0"/>
        <w:autoSpaceDE w:val="0"/>
        <w:autoSpaceDN w:val="0"/>
        <w:adjustRightInd w:val="0"/>
        <w:spacing w:after="0" w:line="240" w:lineRule="auto"/>
        <w:ind w:left="100" w:right="1127"/>
        <w:jc w:val="both"/>
        <w:rPr>
          <w:rFonts w:ascii="Century" w:hAnsi="Century" w:cs="Century"/>
          <w:color w:val="000000"/>
          <w:sz w:val="28"/>
          <w:szCs w:val="28"/>
        </w:rPr>
      </w:pPr>
      <w:r>
        <w:rPr>
          <w:rFonts w:ascii="Century" w:hAnsi="Century" w:cs="Century"/>
          <w:color w:val="000000"/>
          <w:sz w:val="28"/>
          <w:szCs w:val="28"/>
        </w:rPr>
        <w:t>Si la WWA intenta restaurar el servicio y el medidor está girando debido a que el agua corre en el hogar / negocio, etc., el servicio se apagará inmediatamente y se dejará una tarjeta notificando al cliente de la situación. La WWA regresará el siguiente día hábil para intentar restaurar el servicio.</w:t>
      </w:r>
    </w:p>
    <w:p w14:paraId="12D5412C"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1A31F2E1"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93F5691"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5DE8AE53"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42748217"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0AAF8154"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0A01263F"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6924F13D"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49478D66"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59084C88"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2E6CEC60" w14:textId="77777777" w:rsidR="000915DC" w:rsidRDefault="000915DC">
      <w:pPr>
        <w:widowControl w:val="0"/>
        <w:autoSpaceDE w:val="0"/>
        <w:autoSpaceDN w:val="0"/>
        <w:adjustRightInd w:val="0"/>
        <w:spacing w:after="0" w:line="240" w:lineRule="auto"/>
        <w:ind w:left="100" w:right="2874"/>
        <w:jc w:val="both"/>
        <w:rPr>
          <w:rFonts w:ascii="Century" w:hAnsi="Century" w:cs="Century"/>
          <w:color w:val="000000"/>
          <w:sz w:val="28"/>
          <w:szCs w:val="28"/>
        </w:rPr>
      </w:pPr>
    </w:p>
    <w:p w14:paraId="23B4F917" w14:textId="77777777" w:rsidR="00EC3887" w:rsidRDefault="00EC3887">
      <w:pPr>
        <w:widowControl w:val="0"/>
        <w:autoSpaceDE w:val="0"/>
        <w:autoSpaceDN w:val="0"/>
        <w:adjustRightInd w:val="0"/>
        <w:spacing w:after="0" w:line="240" w:lineRule="auto"/>
        <w:ind w:left="100" w:right="2874"/>
        <w:jc w:val="both"/>
        <w:rPr>
          <w:rFonts w:ascii="Century" w:hAnsi="Century" w:cs="Century"/>
          <w:color w:val="000000"/>
          <w:sz w:val="28"/>
          <w:szCs w:val="28"/>
        </w:rPr>
      </w:pPr>
      <w:r>
        <w:rPr>
          <w:rFonts w:ascii="Century" w:hAnsi="Century" w:cs="Century"/>
          <w:color w:val="000000"/>
          <w:sz w:val="28"/>
          <w:szCs w:val="28"/>
        </w:rPr>
        <w:t>Sección 6.  Procedimientos de Cobro de Cuentas Morosas</w:t>
      </w:r>
    </w:p>
    <w:p w14:paraId="70C4B581"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45740103"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E57A057" w14:textId="77777777" w:rsidR="00EC3887" w:rsidRDefault="00EC3887">
      <w:pPr>
        <w:widowControl w:val="0"/>
        <w:autoSpaceDE w:val="0"/>
        <w:autoSpaceDN w:val="0"/>
        <w:adjustRightInd w:val="0"/>
        <w:spacing w:after="0" w:line="327" w:lineRule="exact"/>
        <w:ind w:left="100" w:right="6540"/>
        <w:jc w:val="both"/>
        <w:rPr>
          <w:rFonts w:ascii="Century" w:hAnsi="Century" w:cs="Century"/>
          <w:color w:val="000000"/>
          <w:sz w:val="28"/>
          <w:szCs w:val="28"/>
        </w:rPr>
      </w:pPr>
      <w:r>
        <w:rPr>
          <w:rFonts w:ascii="Century" w:hAnsi="Century" w:cs="Century"/>
          <w:color w:val="000000"/>
          <w:position w:val="-1"/>
          <w:sz w:val="28"/>
          <w:szCs w:val="28"/>
        </w:rPr>
        <w:t>6-</w:t>
      </w:r>
      <w:proofErr w:type="gramStart"/>
      <w:r>
        <w:rPr>
          <w:rFonts w:ascii="Century" w:hAnsi="Century" w:cs="Century"/>
          <w:color w:val="000000"/>
          <w:position w:val="-1"/>
          <w:sz w:val="28"/>
          <w:szCs w:val="28"/>
        </w:rPr>
        <w:t xml:space="preserve">01  </w:t>
      </w:r>
      <w:r>
        <w:rPr>
          <w:rFonts w:ascii="Century" w:hAnsi="Century" w:cs="Century"/>
          <w:color w:val="000000"/>
          <w:spacing w:val="1"/>
          <w:position w:val="-1"/>
          <w:sz w:val="28"/>
          <w:szCs w:val="28"/>
          <w:u w:val="single"/>
        </w:rPr>
        <w:t>Clientes</w:t>
      </w:r>
      <w:proofErr w:type="gramEnd"/>
      <w:r>
        <w:rPr>
          <w:rFonts w:ascii="Century" w:hAnsi="Century" w:cs="Century"/>
          <w:color w:val="000000"/>
          <w:spacing w:val="1"/>
          <w:position w:val="-1"/>
          <w:sz w:val="28"/>
          <w:szCs w:val="28"/>
          <w:u w:val="single"/>
        </w:rPr>
        <w:t xml:space="preserve"> Actuales</w:t>
      </w:r>
    </w:p>
    <w:p w14:paraId="52AEF1B0" w14:textId="77777777" w:rsidR="00EC3887" w:rsidRDefault="00EC3887">
      <w:pPr>
        <w:widowControl w:val="0"/>
        <w:autoSpaceDE w:val="0"/>
        <w:autoSpaceDN w:val="0"/>
        <w:adjustRightInd w:val="0"/>
        <w:spacing w:before="4" w:after="0" w:line="130" w:lineRule="exact"/>
        <w:rPr>
          <w:rFonts w:ascii="Century" w:hAnsi="Century" w:cs="Century"/>
          <w:color w:val="000000"/>
          <w:sz w:val="13"/>
          <w:szCs w:val="13"/>
        </w:rPr>
      </w:pPr>
    </w:p>
    <w:p w14:paraId="1C7ABCBD"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2BA7634C" w14:textId="5D8FFA14" w:rsidR="00EC3887" w:rsidRDefault="00EC3887" w:rsidP="00A170F6">
      <w:pPr>
        <w:widowControl w:val="0"/>
        <w:autoSpaceDE w:val="0"/>
        <w:autoSpaceDN w:val="0"/>
        <w:adjustRightInd w:val="0"/>
        <w:spacing w:before="21" w:after="0" w:line="336" w:lineRule="exact"/>
        <w:ind w:left="100" w:right="1126"/>
        <w:jc w:val="both"/>
        <w:rPr>
          <w:rFonts w:ascii="Century" w:hAnsi="Century" w:cs="Century"/>
          <w:color w:val="000000"/>
          <w:sz w:val="28"/>
          <w:szCs w:val="28"/>
        </w:rPr>
      </w:pPr>
      <w:r>
        <w:rPr>
          <w:rFonts w:ascii="Century" w:hAnsi="Century" w:cs="Century"/>
          <w:color w:val="000000"/>
          <w:spacing w:val="-1"/>
          <w:sz w:val="28"/>
          <w:szCs w:val="28"/>
        </w:rPr>
        <w:t>Cada estado de cuenta mensual indica si un pago está atrasado de una factura anterior.  Todos los cargos vencidos, incluidas las multas e intereses que sumen un total de $31.04 o más, están sujetos a la interrupción del servicio. Esto requeriría que el cliente siguiera las políticas de reconexión para restablecer el servicio.   Al recibir el estado de cuenta mensual, el cliente debe comunicarse con la oficina de WWA si cree que los cargos vencidos son incorrectos. Los clientes que hayan celebrado previamente un acuerdo de pago con la Autoridad de Agua de Woodway por un saldo vencido deben pagar la factura actual además del monto especificado en el acuerdo de pago para que no se interrumpa el servicio.</w:t>
      </w:r>
    </w:p>
    <w:p w14:paraId="4F991CC5"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3FF19A51"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2B9ECB8" w14:textId="77777777" w:rsidR="00EC3887" w:rsidRDefault="00EC3887">
      <w:pPr>
        <w:widowControl w:val="0"/>
        <w:autoSpaceDE w:val="0"/>
        <w:autoSpaceDN w:val="0"/>
        <w:adjustRightInd w:val="0"/>
        <w:spacing w:after="0" w:line="327" w:lineRule="exact"/>
        <w:ind w:left="100" w:right="3241"/>
        <w:jc w:val="both"/>
        <w:rPr>
          <w:rFonts w:ascii="Century" w:hAnsi="Century" w:cs="Century"/>
          <w:color w:val="000000"/>
          <w:sz w:val="28"/>
          <w:szCs w:val="28"/>
        </w:rPr>
      </w:pPr>
      <w:r>
        <w:rPr>
          <w:rFonts w:ascii="Century" w:hAnsi="Century" w:cs="Century"/>
          <w:color w:val="000000"/>
          <w:position w:val="-1"/>
          <w:sz w:val="28"/>
          <w:szCs w:val="28"/>
        </w:rPr>
        <w:lastRenderedPageBreak/>
        <w:t>6-</w:t>
      </w:r>
      <w:proofErr w:type="gramStart"/>
      <w:r>
        <w:rPr>
          <w:rFonts w:ascii="Century" w:hAnsi="Century" w:cs="Century"/>
          <w:color w:val="000000"/>
          <w:position w:val="-1"/>
          <w:sz w:val="28"/>
          <w:szCs w:val="28"/>
        </w:rPr>
        <w:t xml:space="preserve">02  </w:t>
      </w:r>
      <w:r>
        <w:rPr>
          <w:rFonts w:ascii="Century" w:hAnsi="Century" w:cs="Century"/>
          <w:color w:val="000000"/>
          <w:position w:val="-1"/>
          <w:sz w:val="28"/>
          <w:szCs w:val="28"/>
          <w:u w:val="single"/>
        </w:rPr>
        <w:t>Clientes</w:t>
      </w:r>
      <w:proofErr w:type="gramEnd"/>
      <w:r>
        <w:rPr>
          <w:rFonts w:ascii="Century" w:hAnsi="Century" w:cs="Century"/>
          <w:color w:val="000000"/>
          <w:position w:val="-1"/>
          <w:sz w:val="28"/>
          <w:szCs w:val="28"/>
          <w:u w:val="single"/>
        </w:rPr>
        <w:t xml:space="preserve"> anteriores con saldos pendientes</w:t>
      </w:r>
    </w:p>
    <w:p w14:paraId="21BB19C6" w14:textId="77777777" w:rsidR="00EC3887" w:rsidRDefault="00EC3887">
      <w:pPr>
        <w:widowControl w:val="0"/>
        <w:autoSpaceDE w:val="0"/>
        <w:autoSpaceDN w:val="0"/>
        <w:adjustRightInd w:val="0"/>
        <w:spacing w:before="2" w:after="0" w:line="130" w:lineRule="exact"/>
        <w:rPr>
          <w:rFonts w:ascii="Century" w:hAnsi="Century" w:cs="Century"/>
          <w:color w:val="000000"/>
          <w:sz w:val="13"/>
          <w:szCs w:val="13"/>
        </w:rPr>
      </w:pPr>
    </w:p>
    <w:p w14:paraId="21D88CFC"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0BA5610A" w14:textId="77777777" w:rsidR="00EC3887" w:rsidRDefault="00EC3887">
      <w:pPr>
        <w:widowControl w:val="0"/>
        <w:autoSpaceDE w:val="0"/>
        <w:autoSpaceDN w:val="0"/>
        <w:adjustRightInd w:val="0"/>
        <w:spacing w:before="14" w:after="0" w:line="240" w:lineRule="auto"/>
        <w:ind w:left="100" w:right="1128"/>
        <w:jc w:val="both"/>
        <w:rPr>
          <w:rFonts w:ascii="Century" w:hAnsi="Century" w:cs="Century"/>
          <w:color w:val="000000"/>
          <w:sz w:val="28"/>
          <w:szCs w:val="28"/>
        </w:rPr>
      </w:pPr>
      <w:r>
        <w:rPr>
          <w:rFonts w:ascii="Century" w:hAnsi="Century" w:cs="Century"/>
          <w:color w:val="000000"/>
          <w:sz w:val="28"/>
          <w:szCs w:val="28"/>
        </w:rPr>
        <w:t xml:space="preserve">Si la WWA puede identificar un nombre válido, número de seguro social o número de licencia de conducir y dirección de facturación para clientes anteriores, se enviará un estado de cuenta finalizado de los cargos atrasados por el monto vencido.  </w:t>
      </w:r>
    </w:p>
    <w:p w14:paraId="628866AA"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25D78424"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7F520A2" w14:textId="77777777" w:rsidR="00EC3887" w:rsidRDefault="00EC3887">
      <w:pPr>
        <w:widowControl w:val="0"/>
        <w:autoSpaceDE w:val="0"/>
        <w:autoSpaceDN w:val="0"/>
        <w:adjustRightInd w:val="0"/>
        <w:spacing w:before="1" w:after="0" w:line="130" w:lineRule="exact"/>
        <w:rPr>
          <w:rFonts w:ascii="Century" w:hAnsi="Century" w:cs="Century"/>
          <w:color w:val="000000"/>
          <w:sz w:val="13"/>
          <w:szCs w:val="13"/>
        </w:rPr>
      </w:pPr>
    </w:p>
    <w:p w14:paraId="71F1D299" w14:textId="77777777" w:rsidR="00A170F6" w:rsidRDefault="00A170F6">
      <w:pPr>
        <w:widowControl w:val="0"/>
        <w:autoSpaceDE w:val="0"/>
        <w:autoSpaceDN w:val="0"/>
        <w:adjustRightInd w:val="0"/>
        <w:spacing w:before="1" w:after="0" w:line="130" w:lineRule="exact"/>
        <w:rPr>
          <w:rFonts w:ascii="Century" w:hAnsi="Century" w:cs="Century"/>
          <w:color w:val="000000"/>
          <w:sz w:val="13"/>
          <w:szCs w:val="13"/>
        </w:rPr>
      </w:pPr>
    </w:p>
    <w:p w14:paraId="65291910" w14:textId="77777777" w:rsidR="00A170F6" w:rsidRDefault="00A170F6">
      <w:pPr>
        <w:widowControl w:val="0"/>
        <w:autoSpaceDE w:val="0"/>
        <w:autoSpaceDN w:val="0"/>
        <w:adjustRightInd w:val="0"/>
        <w:spacing w:before="1" w:after="0" w:line="130" w:lineRule="exact"/>
        <w:rPr>
          <w:rFonts w:ascii="Century" w:hAnsi="Century" w:cs="Century"/>
          <w:color w:val="000000"/>
          <w:sz w:val="13"/>
          <w:szCs w:val="13"/>
        </w:rPr>
      </w:pPr>
    </w:p>
    <w:p w14:paraId="74B360C9"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20950764"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10495149"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67C01BB5"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4FF3E5D0"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5AC44E74"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38029594"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563115A6"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341854B3"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2476373D"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6631DB53"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21B7F9E3"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29FA412C"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00A3084F" w14:textId="77777777" w:rsidR="007D0A41" w:rsidRDefault="007D0A41">
      <w:pPr>
        <w:widowControl w:val="0"/>
        <w:autoSpaceDE w:val="0"/>
        <w:autoSpaceDN w:val="0"/>
        <w:adjustRightInd w:val="0"/>
        <w:spacing w:after="0" w:line="240" w:lineRule="auto"/>
        <w:ind w:left="100" w:right="2032"/>
        <w:jc w:val="both"/>
        <w:rPr>
          <w:rFonts w:ascii="Century" w:hAnsi="Century" w:cs="Century"/>
          <w:color w:val="000000"/>
          <w:sz w:val="28"/>
          <w:szCs w:val="28"/>
        </w:rPr>
      </w:pPr>
    </w:p>
    <w:p w14:paraId="09827194" w14:textId="77777777" w:rsidR="00EC3887" w:rsidRDefault="00EC3887">
      <w:pPr>
        <w:widowControl w:val="0"/>
        <w:autoSpaceDE w:val="0"/>
        <w:autoSpaceDN w:val="0"/>
        <w:adjustRightInd w:val="0"/>
        <w:spacing w:after="0" w:line="240" w:lineRule="auto"/>
        <w:ind w:left="100" w:right="2032"/>
        <w:jc w:val="both"/>
        <w:rPr>
          <w:rFonts w:ascii="Century" w:hAnsi="Century" w:cs="Century"/>
          <w:color w:val="000000"/>
          <w:sz w:val="28"/>
          <w:szCs w:val="28"/>
        </w:rPr>
      </w:pPr>
      <w:r>
        <w:rPr>
          <w:rFonts w:ascii="Century" w:hAnsi="Century" w:cs="Century"/>
          <w:color w:val="000000"/>
          <w:sz w:val="28"/>
          <w:szCs w:val="28"/>
        </w:rPr>
        <w:t>Sección 7. Pago, facturación y servicio general al cliente</w:t>
      </w:r>
    </w:p>
    <w:p w14:paraId="6C4BFB0E" w14:textId="77777777" w:rsidR="00EC3887" w:rsidRDefault="00EC3887">
      <w:pPr>
        <w:widowControl w:val="0"/>
        <w:autoSpaceDE w:val="0"/>
        <w:autoSpaceDN w:val="0"/>
        <w:adjustRightInd w:val="0"/>
        <w:spacing w:after="0" w:line="336" w:lineRule="exact"/>
        <w:ind w:left="1507" w:right="-20"/>
        <w:rPr>
          <w:rFonts w:ascii="Century" w:hAnsi="Century" w:cs="Century"/>
          <w:color w:val="000000"/>
          <w:sz w:val="28"/>
          <w:szCs w:val="28"/>
        </w:rPr>
      </w:pPr>
      <w:r>
        <w:rPr>
          <w:rFonts w:ascii="Century" w:hAnsi="Century" w:cs="Century"/>
          <w:color w:val="000000"/>
          <w:spacing w:val="-1"/>
          <w:position w:val="-1"/>
          <w:sz w:val="28"/>
          <w:szCs w:val="28"/>
        </w:rPr>
        <w:t>Proceso de apelación</w:t>
      </w:r>
    </w:p>
    <w:p w14:paraId="39EB2795"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0D5A591F"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E19B381" w14:textId="77777777" w:rsidR="00EC3887" w:rsidRDefault="00EC3887">
      <w:pPr>
        <w:widowControl w:val="0"/>
        <w:autoSpaceDE w:val="0"/>
        <w:autoSpaceDN w:val="0"/>
        <w:adjustRightInd w:val="0"/>
        <w:spacing w:after="0" w:line="240" w:lineRule="auto"/>
        <w:ind w:left="100" w:right="1128"/>
        <w:jc w:val="both"/>
        <w:rPr>
          <w:rFonts w:ascii="Century" w:hAnsi="Century" w:cs="Century"/>
          <w:color w:val="000000"/>
          <w:sz w:val="28"/>
          <w:szCs w:val="28"/>
        </w:rPr>
      </w:pPr>
      <w:r>
        <w:rPr>
          <w:rFonts w:ascii="Century" w:hAnsi="Century" w:cs="Century"/>
          <w:color w:val="000000"/>
          <w:sz w:val="28"/>
          <w:szCs w:val="28"/>
        </w:rPr>
        <w:t>Si un cliente no está satisfecho con la decisión de la división de servicio al cliente y decide apelar la decisión, se le dice al cliente que asista a la próxima reunión mensual de la junta. La Junta de Agua de Woodway generalmente se reúne el segundo lunes de cada mes a las 12 del mediodía en la Sala de Juntas del Edificio de Oficinas de Woodway Water.</w:t>
      </w:r>
    </w:p>
    <w:p w14:paraId="1B085360" w14:textId="77777777" w:rsidR="00EC3887" w:rsidRDefault="00EC3887">
      <w:pPr>
        <w:widowControl w:val="0"/>
        <w:autoSpaceDE w:val="0"/>
        <w:autoSpaceDN w:val="0"/>
        <w:adjustRightInd w:val="0"/>
        <w:spacing w:before="5" w:after="0" w:line="130" w:lineRule="exact"/>
        <w:rPr>
          <w:rFonts w:ascii="Century" w:hAnsi="Century" w:cs="Century"/>
          <w:color w:val="000000"/>
          <w:sz w:val="13"/>
          <w:szCs w:val="13"/>
        </w:rPr>
      </w:pPr>
    </w:p>
    <w:p w14:paraId="297358DA"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92467E8"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14B2F86A"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0F0B8C6"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1DED5B99"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5DFC3FD"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646E9EB8"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02CBE292"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62BFB9D4"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048DC19"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6309302"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00848B2C"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7DBC97C"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45CD8439"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8564C8E"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21C3D93A"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1714070"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20C1F5A3"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4BF925E3"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02F4DBB"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21C5D7BA"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3DF1B76A"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D1623DD"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556AC4A1"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7C062B54"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13B9235D"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408E655A" w14:textId="77777777" w:rsidR="00DF497D" w:rsidRDefault="00DF497D" w:rsidP="00170B1A">
      <w:pPr>
        <w:widowControl w:val="0"/>
        <w:autoSpaceDE w:val="0"/>
        <w:autoSpaceDN w:val="0"/>
        <w:adjustRightInd w:val="0"/>
        <w:spacing w:after="0" w:line="240" w:lineRule="auto"/>
        <w:ind w:right="2795"/>
        <w:jc w:val="both"/>
        <w:rPr>
          <w:rFonts w:ascii="Century" w:hAnsi="Century" w:cs="Century"/>
          <w:color w:val="000000"/>
          <w:sz w:val="28"/>
          <w:szCs w:val="28"/>
        </w:rPr>
      </w:pPr>
    </w:p>
    <w:p w14:paraId="31D2FADF"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05EF1A4D" w14:textId="77777777" w:rsidR="00DF497D" w:rsidRDefault="00DF497D"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40D0B4EB" w14:textId="77777777" w:rsidR="00CA0567" w:rsidRDefault="00CA0567"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21B97703" w14:textId="77777777" w:rsidR="00CA0567" w:rsidRDefault="00CA0567"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6317672F" w14:textId="77777777" w:rsidR="00CA0567" w:rsidRDefault="00CA0567" w:rsidP="001A4392">
      <w:pPr>
        <w:widowControl w:val="0"/>
        <w:autoSpaceDE w:val="0"/>
        <w:autoSpaceDN w:val="0"/>
        <w:adjustRightInd w:val="0"/>
        <w:spacing w:after="0" w:line="240" w:lineRule="auto"/>
        <w:ind w:left="100" w:right="2795"/>
        <w:jc w:val="both"/>
        <w:rPr>
          <w:rFonts w:ascii="Century" w:hAnsi="Century" w:cs="Century"/>
          <w:color w:val="000000"/>
          <w:sz w:val="28"/>
          <w:szCs w:val="28"/>
        </w:rPr>
      </w:pPr>
    </w:p>
    <w:p w14:paraId="13DE5FA7" w14:textId="77777777" w:rsidR="00EC3887" w:rsidRDefault="00EC3887" w:rsidP="001A4392">
      <w:pPr>
        <w:widowControl w:val="0"/>
        <w:autoSpaceDE w:val="0"/>
        <w:autoSpaceDN w:val="0"/>
        <w:adjustRightInd w:val="0"/>
        <w:spacing w:after="0" w:line="240" w:lineRule="auto"/>
        <w:ind w:left="100" w:right="2795"/>
        <w:jc w:val="both"/>
        <w:rPr>
          <w:rFonts w:ascii="Century" w:hAnsi="Century" w:cs="Century"/>
          <w:color w:val="000000"/>
          <w:sz w:val="13"/>
          <w:szCs w:val="13"/>
        </w:rPr>
      </w:pPr>
      <w:r>
        <w:rPr>
          <w:rFonts w:ascii="Century" w:hAnsi="Century" w:cs="Century"/>
          <w:color w:val="000000"/>
          <w:sz w:val="28"/>
          <w:szCs w:val="28"/>
        </w:rPr>
        <w:t xml:space="preserve">Sección 8.  Aceptación de la propiedad de la subdivisión de las líneas de agua </w:t>
      </w:r>
      <w:r w:rsidR="001A4392" w:rsidRPr="008F01F6">
        <w:rPr>
          <w:rFonts w:ascii="Century" w:hAnsi="Century" w:cs="Century"/>
          <w:color w:val="FF0000"/>
          <w:sz w:val="28"/>
          <w:szCs w:val="28"/>
        </w:rPr>
        <w:t>(Política de propiedad de la subdivisión, Anexo 3).</w:t>
      </w:r>
    </w:p>
    <w:p w14:paraId="55083A85"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37B9EAA4" w14:textId="77777777" w:rsidR="00EC3887" w:rsidRDefault="00EC3887">
      <w:pPr>
        <w:widowControl w:val="0"/>
        <w:autoSpaceDE w:val="0"/>
        <w:autoSpaceDN w:val="0"/>
        <w:adjustRightInd w:val="0"/>
        <w:spacing w:before="6" w:after="0" w:line="130" w:lineRule="exact"/>
        <w:rPr>
          <w:rFonts w:ascii="Century" w:hAnsi="Century" w:cs="Century"/>
          <w:color w:val="000000"/>
          <w:sz w:val="13"/>
          <w:szCs w:val="13"/>
        </w:rPr>
      </w:pPr>
    </w:p>
    <w:p w14:paraId="726B65C0"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1D2B5E3A" w14:textId="77777777" w:rsidR="00DF497D" w:rsidRDefault="00DF497D" w:rsidP="0030393D">
      <w:pPr>
        <w:jc w:val="both"/>
        <w:rPr>
          <w:sz w:val="28"/>
          <w:szCs w:val="28"/>
        </w:rPr>
      </w:pPr>
    </w:p>
    <w:p w14:paraId="23CAAB11" w14:textId="77777777" w:rsidR="00DF497D" w:rsidRDefault="00DF497D" w:rsidP="0030393D">
      <w:pPr>
        <w:jc w:val="both"/>
        <w:rPr>
          <w:sz w:val="28"/>
          <w:szCs w:val="28"/>
        </w:rPr>
      </w:pPr>
    </w:p>
    <w:p w14:paraId="31117668" w14:textId="77777777" w:rsidR="00DF497D" w:rsidRDefault="00DF497D" w:rsidP="0030393D">
      <w:pPr>
        <w:jc w:val="both"/>
        <w:rPr>
          <w:sz w:val="28"/>
          <w:szCs w:val="28"/>
        </w:rPr>
      </w:pPr>
    </w:p>
    <w:p w14:paraId="05F83559" w14:textId="77777777" w:rsidR="00DF497D" w:rsidRDefault="00DF497D" w:rsidP="0030393D">
      <w:pPr>
        <w:jc w:val="both"/>
        <w:rPr>
          <w:sz w:val="28"/>
          <w:szCs w:val="28"/>
        </w:rPr>
      </w:pPr>
    </w:p>
    <w:p w14:paraId="1E234856" w14:textId="77777777" w:rsidR="00DF497D" w:rsidRDefault="00DF497D" w:rsidP="0030393D">
      <w:pPr>
        <w:jc w:val="both"/>
        <w:rPr>
          <w:sz w:val="28"/>
          <w:szCs w:val="28"/>
        </w:rPr>
      </w:pPr>
    </w:p>
    <w:p w14:paraId="4A9ADD23" w14:textId="77777777" w:rsidR="00DF497D" w:rsidRDefault="00DF497D" w:rsidP="0030393D">
      <w:pPr>
        <w:jc w:val="both"/>
        <w:rPr>
          <w:sz w:val="28"/>
          <w:szCs w:val="28"/>
        </w:rPr>
      </w:pPr>
    </w:p>
    <w:p w14:paraId="32227603" w14:textId="77777777" w:rsidR="00DF497D" w:rsidRDefault="00DF497D" w:rsidP="0030393D">
      <w:pPr>
        <w:jc w:val="both"/>
        <w:rPr>
          <w:sz w:val="28"/>
          <w:szCs w:val="28"/>
        </w:rPr>
      </w:pPr>
    </w:p>
    <w:p w14:paraId="6F1612F3" w14:textId="77777777" w:rsidR="00DF497D" w:rsidRDefault="00DF497D" w:rsidP="0030393D">
      <w:pPr>
        <w:jc w:val="both"/>
        <w:rPr>
          <w:sz w:val="28"/>
          <w:szCs w:val="28"/>
        </w:rPr>
      </w:pPr>
    </w:p>
    <w:p w14:paraId="3CE1E785" w14:textId="77777777" w:rsidR="00DF497D" w:rsidRDefault="00DF497D" w:rsidP="0030393D">
      <w:pPr>
        <w:jc w:val="both"/>
        <w:rPr>
          <w:sz w:val="28"/>
          <w:szCs w:val="28"/>
        </w:rPr>
      </w:pPr>
    </w:p>
    <w:p w14:paraId="417B9AE1" w14:textId="77777777" w:rsidR="00DF497D" w:rsidRDefault="00DF497D" w:rsidP="0030393D">
      <w:pPr>
        <w:jc w:val="both"/>
        <w:rPr>
          <w:sz w:val="28"/>
          <w:szCs w:val="28"/>
        </w:rPr>
      </w:pPr>
    </w:p>
    <w:p w14:paraId="3DF1811B" w14:textId="77777777" w:rsidR="00DF497D" w:rsidRDefault="00DF497D" w:rsidP="0030393D">
      <w:pPr>
        <w:jc w:val="both"/>
        <w:rPr>
          <w:sz w:val="28"/>
          <w:szCs w:val="28"/>
        </w:rPr>
      </w:pPr>
    </w:p>
    <w:p w14:paraId="74F2BAB4" w14:textId="77777777" w:rsidR="00DF497D" w:rsidRDefault="00DF497D" w:rsidP="0030393D">
      <w:pPr>
        <w:jc w:val="both"/>
        <w:rPr>
          <w:sz w:val="28"/>
          <w:szCs w:val="28"/>
        </w:rPr>
      </w:pPr>
    </w:p>
    <w:p w14:paraId="1EF179B0" w14:textId="77777777" w:rsidR="00DF497D" w:rsidRDefault="00DF497D" w:rsidP="0030393D">
      <w:pPr>
        <w:jc w:val="both"/>
        <w:rPr>
          <w:sz w:val="28"/>
          <w:szCs w:val="28"/>
        </w:rPr>
      </w:pPr>
    </w:p>
    <w:p w14:paraId="30D616CD" w14:textId="77777777" w:rsidR="00DF497D" w:rsidRDefault="00DF497D" w:rsidP="0030393D">
      <w:pPr>
        <w:jc w:val="both"/>
        <w:rPr>
          <w:sz w:val="28"/>
          <w:szCs w:val="28"/>
        </w:rPr>
      </w:pPr>
    </w:p>
    <w:p w14:paraId="2035835A" w14:textId="77777777" w:rsidR="00DF497D" w:rsidRDefault="00DF497D" w:rsidP="0030393D">
      <w:pPr>
        <w:jc w:val="both"/>
        <w:rPr>
          <w:sz w:val="28"/>
          <w:szCs w:val="28"/>
        </w:rPr>
      </w:pPr>
    </w:p>
    <w:p w14:paraId="3FFCD51C" w14:textId="77777777" w:rsidR="00DF497D" w:rsidRDefault="00DF497D" w:rsidP="0030393D">
      <w:pPr>
        <w:jc w:val="both"/>
        <w:rPr>
          <w:sz w:val="28"/>
          <w:szCs w:val="28"/>
        </w:rPr>
      </w:pPr>
    </w:p>
    <w:p w14:paraId="61885C9A" w14:textId="77777777" w:rsidR="00DF497D" w:rsidRDefault="00DF497D" w:rsidP="0030393D">
      <w:pPr>
        <w:jc w:val="both"/>
        <w:rPr>
          <w:sz w:val="28"/>
          <w:szCs w:val="28"/>
        </w:rPr>
      </w:pPr>
    </w:p>
    <w:p w14:paraId="47555A15" w14:textId="77777777" w:rsidR="00DF497D" w:rsidRDefault="00DF497D" w:rsidP="0030393D">
      <w:pPr>
        <w:jc w:val="both"/>
        <w:rPr>
          <w:sz w:val="28"/>
          <w:szCs w:val="28"/>
        </w:rPr>
      </w:pPr>
    </w:p>
    <w:p w14:paraId="306DC52D" w14:textId="77777777" w:rsidR="00DF497D" w:rsidRDefault="00DF497D" w:rsidP="0030393D">
      <w:pPr>
        <w:jc w:val="both"/>
        <w:rPr>
          <w:sz w:val="28"/>
          <w:szCs w:val="28"/>
        </w:rPr>
      </w:pPr>
    </w:p>
    <w:p w14:paraId="7E321840" w14:textId="77777777" w:rsidR="004D21FA" w:rsidRDefault="004D21FA" w:rsidP="0030393D">
      <w:pPr>
        <w:jc w:val="both"/>
        <w:rPr>
          <w:sz w:val="28"/>
          <w:szCs w:val="28"/>
        </w:rPr>
      </w:pPr>
    </w:p>
    <w:p w14:paraId="62D94556" w14:textId="77777777" w:rsidR="00EC3887" w:rsidRPr="008F01F6" w:rsidRDefault="00EC3887" w:rsidP="0030393D">
      <w:pPr>
        <w:jc w:val="both"/>
        <w:rPr>
          <w:color w:val="FF0000"/>
          <w:sz w:val="28"/>
          <w:szCs w:val="28"/>
        </w:rPr>
      </w:pPr>
      <w:r w:rsidRPr="0030393D">
        <w:rPr>
          <w:sz w:val="28"/>
          <w:szCs w:val="28"/>
        </w:rPr>
        <w:t xml:space="preserve">Sección 9. </w:t>
      </w:r>
      <w:r w:rsidR="001A4392" w:rsidRPr="0030393D">
        <w:rPr>
          <w:rFonts w:ascii="Century" w:hAnsi="Century"/>
          <w:sz w:val="28"/>
          <w:szCs w:val="28"/>
        </w:rPr>
        <w:t>Aceptando</w:t>
      </w:r>
      <w:r w:rsidR="0030393D">
        <w:rPr>
          <w:sz w:val="28"/>
          <w:szCs w:val="28"/>
        </w:rPr>
        <w:t xml:space="preserve"> líneas de agua de desarrolladores privados. </w:t>
      </w:r>
      <w:r w:rsidR="001A4392" w:rsidRPr="008F01F6">
        <w:rPr>
          <w:color w:val="FF0000"/>
          <w:sz w:val="28"/>
          <w:szCs w:val="28"/>
        </w:rPr>
        <w:t>(Política de Propiedad del Contratista, Anexo 4).</w:t>
      </w:r>
    </w:p>
    <w:p w14:paraId="4445D846" w14:textId="77777777" w:rsidR="0030009A" w:rsidRDefault="0030009A">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686BBB6"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9DC1D7E"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C644596"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DCE6B07"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2ECB5B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E044D4E"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6166DAC"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57A2C22"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1AFC0D97"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52A2094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2D4B0E8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3796F84"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54B7FB4F"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130F62B"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E609BC0"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1B43DD35"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158A068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B2965CC"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2E332D82"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7C65AB5D"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36C1880"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4F4E14F"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01746261"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8EECC12"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2C17CE85"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285A8C8D"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4CEB498"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78F30DF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1F6BF2BC"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0B4BD1B8"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76B934E4"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A2EFFBF"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38161209"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1BEC055"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4DE54748"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6FEC7D27" w14:textId="77777777" w:rsidR="00DF497D" w:rsidRDefault="00DF497D">
      <w:pPr>
        <w:widowControl w:val="0"/>
        <w:autoSpaceDE w:val="0"/>
        <w:autoSpaceDN w:val="0"/>
        <w:adjustRightInd w:val="0"/>
        <w:spacing w:after="0" w:line="240" w:lineRule="auto"/>
        <w:ind w:left="100" w:right="2004"/>
        <w:jc w:val="both"/>
        <w:rPr>
          <w:rFonts w:ascii="Century" w:hAnsi="Century" w:cs="Century"/>
          <w:color w:val="000000"/>
          <w:sz w:val="28"/>
          <w:szCs w:val="28"/>
        </w:rPr>
      </w:pPr>
    </w:p>
    <w:p w14:paraId="5E8A45DD" w14:textId="77777777" w:rsidR="00EC3887" w:rsidRDefault="00EC3887">
      <w:pPr>
        <w:widowControl w:val="0"/>
        <w:autoSpaceDE w:val="0"/>
        <w:autoSpaceDN w:val="0"/>
        <w:adjustRightInd w:val="0"/>
        <w:spacing w:after="0" w:line="240" w:lineRule="auto"/>
        <w:ind w:left="100" w:right="2004"/>
        <w:jc w:val="both"/>
        <w:rPr>
          <w:rFonts w:ascii="Century" w:hAnsi="Century" w:cs="Century"/>
          <w:color w:val="FF0000"/>
          <w:sz w:val="28"/>
          <w:szCs w:val="28"/>
        </w:rPr>
      </w:pPr>
      <w:r>
        <w:rPr>
          <w:rFonts w:ascii="Century" w:hAnsi="Century" w:cs="Century"/>
          <w:color w:val="000000"/>
          <w:sz w:val="28"/>
          <w:szCs w:val="28"/>
        </w:rPr>
        <w:t xml:space="preserve">Sección 10. Programa de Prevención de Conexiones Cruzadas/Reflujo </w:t>
      </w:r>
      <w:r w:rsidR="00FC7DE9" w:rsidRPr="008F01F6">
        <w:rPr>
          <w:rFonts w:ascii="Century" w:hAnsi="Century" w:cs="Century"/>
          <w:color w:val="FF0000"/>
          <w:sz w:val="28"/>
          <w:szCs w:val="28"/>
        </w:rPr>
        <w:t>(Gráfico 5).</w:t>
      </w:r>
    </w:p>
    <w:p w14:paraId="79A7237F" w14:textId="77777777" w:rsidR="007B7928" w:rsidRDefault="007B7928">
      <w:pPr>
        <w:widowControl w:val="0"/>
        <w:autoSpaceDE w:val="0"/>
        <w:autoSpaceDN w:val="0"/>
        <w:adjustRightInd w:val="0"/>
        <w:spacing w:after="0" w:line="240" w:lineRule="auto"/>
        <w:ind w:left="100" w:right="2004"/>
        <w:jc w:val="both"/>
        <w:rPr>
          <w:rFonts w:ascii="Century" w:hAnsi="Century" w:cs="Century"/>
          <w:color w:val="FF0000"/>
          <w:sz w:val="28"/>
          <w:szCs w:val="28"/>
        </w:rPr>
      </w:pPr>
    </w:p>
    <w:p w14:paraId="1C09B4C7" w14:textId="77777777" w:rsidR="007B7928" w:rsidRDefault="007B7928">
      <w:pPr>
        <w:widowControl w:val="0"/>
        <w:autoSpaceDE w:val="0"/>
        <w:autoSpaceDN w:val="0"/>
        <w:adjustRightInd w:val="0"/>
        <w:spacing w:after="0" w:line="240" w:lineRule="auto"/>
        <w:ind w:left="100" w:right="2004"/>
        <w:jc w:val="both"/>
        <w:rPr>
          <w:rFonts w:ascii="Century" w:hAnsi="Century" w:cs="Century"/>
          <w:sz w:val="28"/>
          <w:szCs w:val="28"/>
        </w:rPr>
      </w:pPr>
      <w:r w:rsidRPr="007B7928">
        <w:rPr>
          <w:rFonts w:ascii="Century" w:hAnsi="Century" w:cs="Century"/>
          <w:sz w:val="28"/>
          <w:szCs w:val="28"/>
        </w:rPr>
        <w:t xml:space="preserve">10.1 En Woodway Water Authority, estamos comprometidos a proporcionar a nuestros clientes agua potable segura y de alta calidad.  En un esfuerzo por hacer esto, la Autoridad de Agua de Woodway adoptó una Ordenanza de Conexión Cruzada para garantizar la protección del sistema de agua de nuestra comunidad; la Ordenanza requiere que todos los clientes del sistema de agua tengan instalado un conjunto de prevención de reflujo aprobado.  Todos los conjuntos de prevención de reflujo son requeridos por la Agencia Federal de Protección Ambiental y el Estado de Virginia para proteger </w:t>
      </w:r>
      <w:proofErr w:type="spellStart"/>
      <w:r w:rsidRPr="007B7928">
        <w:rPr>
          <w:rFonts w:ascii="Century" w:hAnsi="Century" w:cs="Century"/>
          <w:sz w:val="28"/>
          <w:szCs w:val="28"/>
        </w:rPr>
        <w:t>los</w:t>
      </w:r>
      <w:proofErr w:type="spellEnd"/>
      <w:r w:rsidRPr="007B7928">
        <w:rPr>
          <w:rFonts w:ascii="Century" w:hAnsi="Century" w:cs="Century"/>
          <w:sz w:val="28"/>
          <w:szCs w:val="28"/>
        </w:rPr>
        <w:t xml:space="preserve"> </w:t>
      </w:r>
      <w:proofErr w:type="spellStart"/>
      <w:r w:rsidRPr="007B7928">
        <w:rPr>
          <w:rFonts w:ascii="Century" w:hAnsi="Century" w:cs="Century"/>
          <w:sz w:val="28"/>
          <w:szCs w:val="28"/>
        </w:rPr>
        <w:t>sistemas</w:t>
      </w:r>
      <w:proofErr w:type="spellEnd"/>
      <w:r w:rsidRPr="007B7928">
        <w:rPr>
          <w:rFonts w:ascii="Century" w:hAnsi="Century" w:cs="Century"/>
          <w:sz w:val="28"/>
          <w:szCs w:val="28"/>
        </w:rPr>
        <w:t xml:space="preserve"> de </w:t>
      </w:r>
      <w:proofErr w:type="spellStart"/>
      <w:r w:rsidRPr="007B7928">
        <w:rPr>
          <w:rFonts w:ascii="Century" w:hAnsi="Century" w:cs="Century"/>
          <w:sz w:val="28"/>
          <w:szCs w:val="28"/>
        </w:rPr>
        <w:t>agua</w:t>
      </w:r>
      <w:proofErr w:type="spellEnd"/>
      <w:r w:rsidRPr="007B7928">
        <w:rPr>
          <w:rFonts w:ascii="Century" w:hAnsi="Century" w:cs="Century"/>
          <w:sz w:val="28"/>
          <w:szCs w:val="28"/>
        </w:rPr>
        <w:t>.</w:t>
      </w:r>
    </w:p>
    <w:p w14:paraId="3B68F0AA" w14:textId="77777777" w:rsidR="007B7928" w:rsidRDefault="007B7928">
      <w:pPr>
        <w:widowControl w:val="0"/>
        <w:autoSpaceDE w:val="0"/>
        <w:autoSpaceDN w:val="0"/>
        <w:adjustRightInd w:val="0"/>
        <w:spacing w:after="0" w:line="240" w:lineRule="auto"/>
        <w:ind w:left="100" w:right="2004"/>
        <w:jc w:val="both"/>
        <w:rPr>
          <w:rFonts w:ascii="Century" w:hAnsi="Century" w:cs="Century"/>
          <w:sz w:val="28"/>
          <w:szCs w:val="28"/>
        </w:rPr>
      </w:pPr>
    </w:p>
    <w:p w14:paraId="43E57057" w14:textId="77777777" w:rsidR="007B7928" w:rsidRPr="007B7928" w:rsidRDefault="007B7928">
      <w:pPr>
        <w:widowControl w:val="0"/>
        <w:autoSpaceDE w:val="0"/>
        <w:autoSpaceDN w:val="0"/>
        <w:adjustRightInd w:val="0"/>
        <w:spacing w:after="0" w:line="240" w:lineRule="auto"/>
        <w:ind w:left="100" w:right="2004"/>
        <w:jc w:val="both"/>
        <w:rPr>
          <w:rFonts w:ascii="Century" w:hAnsi="Century" w:cs="Century"/>
          <w:sz w:val="28"/>
          <w:szCs w:val="28"/>
        </w:rPr>
      </w:pPr>
      <w:r>
        <w:rPr>
          <w:rFonts w:ascii="Century" w:hAnsi="Century" w:cs="Century"/>
          <w:sz w:val="28"/>
          <w:szCs w:val="28"/>
        </w:rPr>
        <w:lastRenderedPageBreak/>
        <w:t>10.2 Para obtener más información sobre las válvulas de reflujo y el programa de control de conexiones cruzadas de la Autoridad de Agua de Woodway, llame a la Oficina de Agua de Woodway al (276) 546-4148.</w:t>
      </w:r>
    </w:p>
    <w:p w14:paraId="5413977D" w14:textId="77777777" w:rsidR="00EC3887" w:rsidRDefault="00EC3887">
      <w:pPr>
        <w:widowControl w:val="0"/>
        <w:autoSpaceDE w:val="0"/>
        <w:autoSpaceDN w:val="0"/>
        <w:adjustRightInd w:val="0"/>
        <w:spacing w:before="6" w:after="0" w:line="140" w:lineRule="exact"/>
        <w:rPr>
          <w:rFonts w:ascii="Century" w:hAnsi="Century" w:cs="Century"/>
          <w:color w:val="000000"/>
          <w:sz w:val="14"/>
          <w:szCs w:val="14"/>
        </w:rPr>
      </w:pPr>
    </w:p>
    <w:p w14:paraId="0EA7871B"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BF6D17A"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56CF17C6"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61CFFAB1"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02D14A7F"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22396B8"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1A59ED9C"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06FD3F36"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C6E9D4F"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7A95BD5B"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5D8E4E35"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75B34BA"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41028582"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18C8A013"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63B1B631"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3A765F8"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7FFB1B6" w14:textId="77777777" w:rsidR="004D21FA" w:rsidRDefault="004D21FA">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67516C0E"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39AB463A"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7AB2038C"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1A3F01F4"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7E3ABD49"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2E7C9CF2" w14:textId="77777777" w:rsidR="008D3864" w:rsidRDefault="008D3864">
      <w:pPr>
        <w:widowControl w:val="0"/>
        <w:autoSpaceDE w:val="0"/>
        <w:autoSpaceDN w:val="0"/>
        <w:adjustRightInd w:val="0"/>
        <w:spacing w:after="0" w:line="240" w:lineRule="auto"/>
        <w:ind w:left="100" w:right="3317"/>
        <w:jc w:val="both"/>
        <w:rPr>
          <w:rFonts w:ascii="Century" w:hAnsi="Century" w:cs="Century"/>
          <w:color w:val="000000"/>
          <w:sz w:val="28"/>
          <w:szCs w:val="28"/>
        </w:rPr>
      </w:pPr>
    </w:p>
    <w:p w14:paraId="7D9DBA77" w14:textId="77777777" w:rsidR="00EC3887" w:rsidRDefault="00EC3887">
      <w:pPr>
        <w:widowControl w:val="0"/>
        <w:autoSpaceDE w:val="0"/>
        <w:autoSpaceDN w:val="0"/>
        <w:adjustRightInd w:val="0"/>
        <w:spacing w:after="0" w:line="240" w:lineRule="auto"/>
        <w:ind w:left="100" w:right="3317"/>
        <w:jc w:val="both"/>
        <w:rPr>
          <w:rFonts w:ascii="Century" w:hAnsi="Century" w:cs="Century"/>
          <w:color w:val="000000"/>
          <w:sz w:val="28"/>
          <w:szCs w:val="28"/>
        </w:rPr>
      </w:pPr>
      <w:r>
        <w:rPr>
          <w:rFonts w:ascii="Century" w:hAnsi="Century" w:cs="Century"/>
          <w:color w:val="000000"/>
          <w:sz w:val="28"/>
          <w:szCs w:val="28"/>
        </w:rPr>
        <w:t>Sección 11.  Especificaciones de construcción estándar</w:t>
      </w:r>
    </w:p>
    <w:p w14:paraId="27075D2B" w14:textId="77777777" w:rsidR="00EC3887" w:rsidRDefault="00EC3887">
      <w:pPr>
        <w:widowControl w:val="0"/>
        <w:autoSpaceDE w:val="0"/>
        <w:autoSpaceDN w:val="0"/>
        <w:adjustRightInd w:val="0"/>
        <w:spacing w:before="8" w:after="0" w:line="130" w:lineRule="exact"/>
        <w:rPr>
          <w:rFonts w:ascii="Century" w:hAnsi="Century" w:cs="Century"/>
          <w:color w:val="000000"/>
          <w:sz w:val="13"/>
          <w:szCs w:val="13"/>
        </w:rPr>
      </w:pPr>
    </w:p>
    <w:p w14:paraId="608E10DD" w14:textId="77777777" w:rsidR="00EC3887" w:rsidRDefault="00EC3887">
      <w:pPr>
        <w:widowControl w:val="0"/>
        <w:autoSpaceDE w:val="0"/>
        <w:autoSpaceDN w:val="0"/>
        <w:adjustRightInd w:val="0"/>
        <w:spacing w:after="0" w:line="200" w:lineRule="exact"/>
        <w:rPr>
          <w:rFonts w:ascii="Century" w:hAnsi="Century" w:cs="Century"/>
          <w:color w:val="000000"/>
          <w:sz w:val="20"/>
          <w:szCs w:val="20"/>
        </w:rPr>
      </w:pPr>
    </w:p>
    <w:p w14:paraId="4529CABF" w14:textId="77777777" w:rsidR="0030009A" w:rsidRDefault="001D1389"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r>
        <w:rPr>
          <w:rFonts w:ascii="Century" w:hAnsi="Century" w:cs="Century"/>
          <w:color w:val="000000"/>
          <w:sz w:val="28"/>
          <w:szCs w:val="28"/>
        </w:rPr>
        <w:t>11.01 Los detalles de construcción estándar, las especificaciones y el estándar de materiales aprobados por la Autoridad se seguirán para todos los proyectos de agua, a menos que la WWA autorice por escrito una desviación específica de los mismos.   Las especificaciones del sistema de agua se rigen por el Departamento de Salud de Virginia, las especificaciones se rigen por el Departamento de Calidad Ambiental de Virginia.</w:t>
      </w:r>
      <w:r w:rsidR="0030009A">
        <w:rPr>
          <w:rFonts w:ascii="Century" w:hAnsi="Century" w:cs="Century"/>
          <w:color w:val="000000"/>
          <w:sz w:val="28"/>
          <w:szCs w:val="28"/>
        </w:rPr>
        <w:tab/>
      </w:r>
    </w:p>
    <w:p w14:paraId="6F53E0C5" w14:textId="77777777" w:rsidR="00D01802" w:rsidRDefault="00D01802"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p>
    <w:p w14:paraId="7FE2C82B" w14:textId="77777777" w:rsidR="00D01802" w:rsidRDefault="00D01802"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p>
    <w:p w14:paraId="3A261B53" w14:textId="77777777" w:rsidR="00D01802" w:rsidRDefault="00D01802"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p>
    <w:p w14:paraId="62F302D0" w14:textId="77777777" w:rsidR="00D01802" w:rsidRDefault="00D01802"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p>
    <w:p w14:paraId="1FBFC03A" w14:textId="77777777" w:rsidR="00EC3887" w:rsidRDefault="00EC3887"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1A3E42AB" w14:textId="77777777" w:rsidR="00C910DA" w:rsidRDefault="00C910DA"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61906C8A" w14:textId="77777777" w:rsidR="00C910DA" w:rsidRPr="00C910DA" w:rsidRDefault="00C910DA" w:rsidP="00C910DA">
      <w:pPr>
        <w:spacing w:after="0" w:line="240" w:lineRule="auto"/>
        <w:ind w:left="1440"/>
        <w:jc w:val="both"/>
        <w:rPr>
          <w:rFonts w:ascii="Times New Roman" w:hAnsi="Times New Roman"/>
          <w:sz w:val="24"/>
          <w:szCs w:val="24"/>
        </w:rPr>
      </w:pPr>
      <w:r w:rsidRPr="00C910DA">
        <w:rPr>
          <w:rFonts w:ascii="Times New Roman" w:hAnsi="Times New Roman"/>
          <w:sz w:val="24"/>
          <w:szCs w:val="24"/>
        </w:rPr>
        <w:t>.</w:t>
      </w:r>
    </w:p>
    <w:p w14:paraId="7CA0E2D7" w14:textId="77777777" w:rsidR="00C910DA" w:rsidRDefault="00C910DA"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432B43D9" w14:textId="77777777" w:rsidR="00C910DA" w:rsidRDefault="00C910DA"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6DD6AB7A" w14:textId="77777777" w:rsidR="00C910DA" w:rsidRDefault="00C910DA"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5F7D6ABE" w14:textId="77777777" w:rsidR="00692C54" w:rsidRDefault="00692C54"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pPr>
    </w:p>
    <w:p w14:paraId="6974EBF0" w14:textId="77777777" w:rsidR="00692C54" w:rsidRDefault="00692C54" w:rsidP="0030009A">
      <w:pPr>
        <w:widowControl w:val="0"/>
        <w:autoSpaceDE w:val="0"/>
        <w:autoSpaceDN w:val="0"/>
        <w:adjustRightInd w:val="0"/>
        <w:spacing w:before="14" w:after="0" w:line="240" w:lineRule="auto"/>
        <w:ind w:left="100" w:right="1126"/>
        <w:jc w:val="both"/>
        <w:rPr>
          <w:rFonts w:ascii="Century" w:hAnsi="Century" w:cs="Century"/>
          <w:color w:val="000000"/>
          <w:sz w:val="28"/>
          <w:szCs w:val="28"/>
        </w:rPr>
        <w:sectPr w:rsidR="00692C54">
          <w:headerReference w:type="default" r:id="rId12"/>
          <w:footerReference w:type="default" r:id="rId13"/>
          <w:pgSz w:w="12240" w:h="15840"/>
          <w:pgMar w:top="1380" w:right="600" w:bottom="960" w:left="1700" w:header="0" w:footer="768" w:gutter="0"/>
          <w:pgNumType w:start="23"/>
          <w:cols w:space="720"/>
          <w:noEndnote/>
        </w:sectPr>
      </w:pPr>
    </w:p>
    <w:p w14:paraId="458C4C20" w14:textId="77777777" w:rsidR="006C3DA8" w:rsidRDefault="006C3DA8" w:rsidP="0030009A">
      <w:pPr>
        <w:widowControl w:val="0"/>
        <w:tabs>
          <w:tab w:val="left" w:pos="5520"/>
        </w:tabs>
        <w:autoSpaceDE w:val="0"/>
        <w:autoSpaceDN w:val="0"/>
        <w:adjustRightInd w:val="0"/>
        <w:spacing w:before="67" w:after="0" w:line="336" w:lineRule="exact"/>
        <w:ind w:right="1126"/>
        <w:rPr>
          <w:rFonts w:ascii="Century" w:hAnsi="Century" w:cs="Century"/>
          <w:color w:val="000000"/>
          <w:spacing w:val="45"/>
          <w:sz w:val="28"/>
          <w:szCs w:val="28"/>
        </w:rPr>
      </w:pPr>
      <w:r>
        <w:rPr>
          <w:rFonts w:ascii="Century" w:hAnsi="Century" w:cs="Century"/>
          <w:color w:val="000000"/>
          <w:sz w:val="28"/>
          <w:szCs w:val="28"/>
        </w:rPr>
        <w:lastRenderedPageBreak/>
        <w:t xml:space="preserve">Sección 12.  </w:t>
      </w:r>
    </w:p>
    <w:p w14:paraId="32513DB8" w14:textId="77777777" w:rsidR="006C3DA8" w:rsidRDefault="006C3DA8" w:rsidP="0030009A">
      <w:pPr>
        <w:widowControl w:val="0"/>
        <w:tabs>
          <w:tab w:val="left" w:pos="5520"/>
        </w:tabs>
        <w:autoSpaceDE w:val="0"/>
        <w:autoSpaceDN w:val="0"/>
        <w:adjustRightInd w:val="0"/>
        <w:spacing w:before="67" w:after="0" w:line="336" w:lineRule="exact"/>
        <w:ind w:right="1126"/>
        <w:rPr>
          <w:rFonts w:ascii="Century" w:hAnsi="Century" w:cs="Century"/>
          <w:color w:val="000000"/>
          <w:spacing w:val="45"/>
          <w:sz w:val="28"/>
          <w:szCs w:val="28"/>
        </w:rPr>
      </w:pPr>
    </w:p>
    <w:p w14:paraId="71B98A5E" w14:textId="77777777" w:rsidR="006C3DA8" w:rsidRDefault="006C3DA8" w:rsidP="006C3DA8">
      <w:pPr>
        <w:widowControl w:val="0"/>
        <w:autoSpaceDE w:val="0"/>
        <w:autoSpaceDN w:val="0"/>
        <w:adjustRightInd w:val="0"/>
        <w:spacing w:before="29" w:after="0" w:line="240" w:lineRule="auto"/>
        <w:ind w:left="120" w:right="57" w:firstLine="720"/>
        <w:jc w:val="both"/>
        <w:rPr>
          <w:rFonts w:ascii="Times New Roman" w:hAnsi="Times New Roman"/>
          <w:sz w:val="24"/>
          <w:szCs w:val="24"/>
        </w:rPr>
      </w:pPr>
      <w:r>
        <w:rPr>
          <w:rFonts w:ascii="Times New Roman" w:hAnsi="Times New Roman"/>
          <w:sz w:val="24"/>
          <w:szCs w:val="24"/>
        </w:rPr>
        <w:t>Esta ordenanza estará en pleno vigor y efecto a partir de su aprobación, aprobación y orden de entrada en vigor de las tarifas y cargos aquí establecidos por la Autoridad del Agua de Woodway.</w:t>
      </w:r>
    </w:p>
    <w:p w14:paraId="75FE1FC5" w14:textId="77777777" w:rsidR="006C3DA8" w:rsidRDefault="006C3DA8" w:rsidP="006C3DA8">
      <w:pPr>
        <w:widowControl w:val="0"/>
        <w:autoSpaceDE w:val="0"/>
        <w:autoSpaceDN w:val="0"/>
        <w:adjustRightInd w:val="0"/>
        <w:spacing w:before="16" w:after="0" w:line="260" w:lineRule="exact"/>
        <w:rPr>
          <w:rFonts w:ascii="Times New Roman" w:hAnsi="Times New Roman"/>
          <w:sz w:val="26"/>
          <w:szCs w:val="26"/>
        </w:rPr>
      </w:pPr>
    </w:p>
    <w:p w14:paraId="3115D0DD" w14:textId="77777777" w:rsidR="006C3DA8" w:rsidRDefault="006C3DA8" w:rsidP="006C3DA8">
      <w:pPr>
        <w:widowControl w:val="0"/>
        <w:autoSpaceDE w:val="0"/>
        <w:autoSpaceDN w:val="0"/>
        <w:adjustRightInd w:val="0"/>
        <w:spacing w:after="0" w:line="240" w:lineRule="auto"/>
        <w:ind w:left="840" w:right="-20"/>
        <w:rPr>
          <w:rFonts w:ascii="Times New Roman" w:hAnsi="Times New Roman"/>
          <w:sz w:val="24"/>
          <w:szCs w:val="24"/>
        </w:rPr>
      </w:pPr>
      <w:r>
        <w:rPr>
          <w:rFonts w:ascii="Times New Roman" w:hAnsi="Times New Roman"/>
          <w:sz w:val="24"/>
          <w:szCs w:val="24"/>
        </w:rPr>
        <w:t xml:space="preserve">APROBADO Y ADOPTADO por la Junta de la Autoridad del Agua de Woodway, </w:t>
      </w:r>
      <w:r>
        <w:rPr>
          <w:rFonts w:ascii="Times New Roman" w:hAnsi="Times New Roman"/>
          <w:spacing w:val="11"/>
          <w:sz w:val="24"/>
          <w:szCs w:val="24"/>
          <w:u w:val="single"/>
        </w:rPr>
        <w:t xml:space="preserve"> el día _____</w:t>
      </w:r>
      <w:r w:rsidRPr="006C3DA8">
        <w:rPr>
          <w:rFonts w:ascii="Times New Roman" w:hAnsi="Times New Roman"/>
          <w:b/>
          <w:bCs/>
          <w:position w:val="-1"/>
          <w:sz w:val="24"/>
          <w:szCs w:val="24"/>
        </w:rPr>
        <w:t xml:space="preserve"> de enero de 2024.</w:t>
      </w:r>
    </w:p>
    <w:p w14:paraId="2CFA7159" w14:textId="77777777" w:rsidR="006C3DA8" w:rsidRDefault="006C3DA8" w:rsidP="006C3DA8">
      <w:pPr>
        <w:widowControl w:val="0"/>
        <w:autoSpaceDE w:val="0"/>
        <w:autoSpaceDN w:val="0"/>
        <w:adjustRightInd w:val="0"/>
        <w:spacing w:before="6" w:after="0" w:line="120" w:lineRule="exact"/>
        <w:rPr>
          <w:rFonts w:ascii="Times New Roman" w:hAnsi="Times New Roman"/>
          <w:sz w:val="12"/>
          <w:szCs w:val="12"/>
        </w:rPr>
      </w:pPr>
    </w:p>
    <w:p w14:paraId="1EDB2C9D" w14:textId="77777777" w:rsidR="006C3DA8" w:rsidRDefault="006C3DA8" w:rsidP="006C3DA8">
      <w:pPr>
        <w:widowControl w:val="0"/>
        <w:autoSpaceDE w:val="0"/>
        <w:autoSpaceDN w:val="0"/>
        <w:adjustRightInd w:val="0"/>
        <w:spacing w:after="0" w:line="200" w:lineRule="exact"/>
        <w:rPr>
          <w:rFonts w:ascii="Times New Roman" w:hAnsi="Times New Roman"/>
          <w:sz w:val="20"/>
          <w:szCs w:val="20"/>
        </w:rPr>
      </w:pPr>
    </w:p>
    <w:p w14:paraId="594B4F3C" w14:textId="77777777" w:rsidR="006C3DA8" w:rsidRDefault="006C3DA8" w:rsidP="006C3DA8">
      <w:pPr>
        <w:widowControl w:val="0"/>
        <w:autoSpaceDE w:val="0"/>
        <w:autoSpaceDN w:val="0"/>
        <w:adjustRightInd w:val="0"/>
        <w:spacing w:after="0" w:line="200" w:lineRule="exact"/>
        <w:rPr>
          <w:rFonts w:ascii="Times New Roman" w:hAnsi="Times New Roman"/>
          <w:sz w:val="20"/>
          <w:szCs w:val="20"/>
        </w:rPr>
      </w:pPr>
    </w:p>
    <w:p w14:paraId="392BA696" w14:textId="77777777" w:rsidR="006C3DA8" w:rsidRDefault="006C3DA8" w:rsidP="006C3DA8">
      <w:pPr>
        <w:widowControl w:val="0"/>
        <w:autoSpaceDE w:val="0"/>
        <w:autoSpaceDN w:val="0"/>
        <w:adjustRightInd w:val="0"/>
        <w:spacing w:after="0" w:line="200" w:lineRule="exact"/>
        <w:rPr>
          <w:rFonts w:ascii="Times New Roman" w:hAnsi="Times New Roman"/>
          <w:sz w:val="20"/>
          <w:szCs w:val="20"/>
        </w:rPr>
        <w:sectPr w:rsidR="006C3DA8">
          <w:pgSz w:w="12240" w:h="15840"/>
          <w:pgMar w:top="1340" w:right="1320" w:bottom="960" w:left="1320" w:header="755" w:footer="768" w:gutter="0"/>
          <w:cols w:space="720" w:equalWidth="0">
            <w:col w:w="9600"/>
          </w:cols>
          <w:noEndnote/>
        </w:sectPr>
      </w:pPr>
    </w:p>
    <w:p w14:paraId="5AA290A6" w14:textId="31375B8F" w:rsidR="006C3DA8" w:rsidRDefault="003F7726" w:rsidP="006C3DA8">
      <w:pPr>
        <w:widowControl w:val="0"/>
        <w:autoSpaceDE w:val="0"/>
        <w:autoSpaceDN w:val="0"/>
        <w:adjustRightInd w:val="0"/>
        <w:spacing w:before="31" w:after="0" w:line="550" w:lineRule="atLeast"/>
        <w:ind w:left="120" w:right="-61"/>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14:anchorId="6C33BB97" wp14:editId="64D3ECFC">
                <wp:simplePos x="0" y="0"/>
                <wp:positionH relativeFrom="page">
                  <wp:posOffset>4114800</wp:posOffset>
                </wp:positionH>
                <wp:positionV relativeFrom="paragraph">
                  <wp:posOffset>5715</wp:posOffset>
                </wp:positionV>
                <wp:extent cx="2743200" cy="12700"/>
                <wp:effectExtent l="0" t="0" r="0" b="0"/>
                <wp:wrapNone/>
                <wp:docPr id="202721702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0"/>
                        </a:xfrm>
                        <a:custGeom>
                          <a:avLst/>
                          <a:gdLst>
                            <a:gd name="T0" fmla="*/ 0 w 4320"/>
                            <a:gd name="T1" fmla="*/ 0 h 20"/>
                            <a:gd name="T2" fmla="*/ 4320 w 4320"/>
                            <a:gd name="T3" fmla="*/ 0 h 20"/>
                          </a:gdLst>
                          <a:ahLst/>
                          <a:cxnLst>
                            <a:cxn ang="0">
                              <a:pos x="T0" y="T1"/>
                            </a:cxn>
                            <a:cxn ang="0">
                              <a:pos x="T2" y="T3"/>
                            </a:cxn>
                          </a:cxnLst>
                          <a:rect l="0" t="0" r="r" b="b"/>
                          <a:pathLst>
                            <a:path w="4320" h="20">
                              <a:moveTo>
                                <a:pt x="0" y="0"/>
                              </a:moveTo>
                              <a:lnTo>
                                <a:pt x="43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4"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20,20" o:spid="_x0000_s1026" o:allowincell="f" filled="f" strokeweigh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" points="324pt,.45pt,540pt,.45pt" w14:anchorId="38800827">
                <v:path arrowok="t" o:connecttype="custom" o:connectlocs="0,0;2743200,0" o:connectangles="0,0"/>
                <w10:wrap anchorx="page"/>
              </v:polyline>
            </w:pict>
          </mc:Fallback>
        </mc:AlternateContent>
      </w:r>
      <w:r>
        <w:rPr>
          <w:noProof/>
        </w:rPr>
        <mc:AlternateContent>
          <mc:Choice Requires="wps">
            <w:drawing>
              <wp:anchor distT="0" distB="0" distL="114300" distR="114300" simplePos="0" relativeHeight="251660288" behindDoc="1" locked="0" layoutInCell="0" allowOverlap="1" wp14:anchorId="17B08FFC" wp14:editId="659308E9">
                <wp:simplePos x="0" y="0"/>
                <wp:positionH relativeFrom="page">
                  <wp:posOffset>914400</wp:posOffset>
                </wp:positionH>
                <wp:positionV relativeFrom="paragraph">
                  <wp:posOffset>531495</wp:posOffset>
                </wp:positionV>
                <wp:extent cx="2286000" cy="12700"/>
                <wp:effectExtent l="0" t="0" r="0" b="0"/>
                <wp:wrapNone/>
                <wp:docPr id="67384792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0"/>
                        </a:xfrm>
                        <a:custGeom>
                          <a:avLst/>
                          <a:gdLst>
                            <a:gd name="T0" fmla="*/ 0 w 3600"/>
                            <a:gd name="T1" fmla="*/ 0 h 20"/>
                            <a:gd name="T2" fmla="*/ 3600 w 3600"/>
                            <a:gd name="T3" fmla="*/ 0 h 20"/>
                          </a:gdLst>
                          <a:ahLst/>
                          <a:cxnLst>
                            <a:cxn ang="0">
                              <a:pos x="T0" y="T1"/>
                            </a:cxn>
                            <a:cxn ang="0">
                              <a:pos x="T2" y="T3"/>
                            </a:cxn>
                          </a:cxnLst>
                          <a:rect l="0" t="0" r="r" b="b"/>
                          <a:pathLst>
                            <a:path w="3600" h="2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polyline id="Freeform 5"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0,20" o:spid="_x0000_s1026" o:allowincell="f" filled="f" strokeweigh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" points="1in,41.85pt,252pt,41.85pt" w14:anchorId="5F381ACB">
                <v:path arrowok="t" o:connecttype="custom" o:connectlocs="0,0;2286000,0" o:connectangles="0,0"/>
                <w10:wrap anchorx="page"/>
              </v:polyline>
            </w:pict>
          </mc:Fallback>
        </mc:AlternateContent>
      </w:r>
      <w:r w:rsidR="004B5364">
        <w:rPr>
          <w:rFonts w:ascii="Times New Roman" w:hAnsi="Times New Roman"/>
          <w:sz w:val="24"/>
          <w:szCs w:val="24"/>
        </w:rPr>
        <w:t xml:space="preserve">ATESTIGUAR: </w:t>
      </w:r>
    </w:p>
    <w:p w14:paraId="29940713" w14:textId="77777777" w:rsidR="004B5364" w:rsidRDefault="004B5364" w:rsidP="006C3DA8">
      <w:pPr>
        <w:widowControl w:val="0"/>
        <w:autoSpaceDE w:val="0"/>
        <w:autoSpaceDN w:val="0"/>
        <w:adjustRightInd w:val="0"/>
        <w:spacing w:before="31" w:after="0" w:line="550" w:lineRule="atLeast"/>
        <w:ind w:left="120" w:right="-61"/>
        <w:rPr>
          <w:rFonts w:ascii="Times New Roman" w:hAnsi="Times New Roman"/>
          <w:sz w:val="24"/>
          <w:szCs w:val="24"/>
        </w:rPr>
      </w:pPr>
      <w:r>
        <w:rPr>
          <w:rFonts w:ascii="Times New Roman" w:hAnsi="Times New Roman"/>
          <w:sz w:val="24"/>
          <w:szCs w:val="24"/>
        </w:rPr>
        <w:t>Oficinista</w:t>
      </w:r>
    </w:p>
    <w:p w14:paraId="2EE0246B" w14:textId="77777777" w:rsidR="006C3DA8" w:rsidRDefault="006C3DA8" w:rsidP="006C3DA8">
      <w:pPr>
        <w:widowControl w:val="0"/>
        <w:autoSpaceDE w:val="0"/>
        <w:autoSpaceDN w:val="0"/>
        <w:adjustRightInd w:val="0"/>
        <w:spacing w:before="29" w:after="0" w:line="240" w:lineRule="auto"/>
        <w:ind w:right="-20"/>
        <w:rPr>
          <w:rFonts w:ascii="Times New Roman" w:hAnsi="Times New Roman"/>
          <w:sz w:val="24"/>
          <w:szCs w:val="24"/>
        </w:rPr>
      </w:pPr>
    </w:p>
    <w:p w14:paraId="67E1DF68" w14:textId="77777777" w:rsidR="006C3DA8" w:rsidRDefault="006C3DA8" w:rsidP="006C3DA8">
      <w:pPr>
        <w:widowControl w:val="0"/>
        <w:autoSpaceDE w:val="0"/>
        <w:autoSpaceDN w:val="0"/>
        <w:adjustRightInd w:val="0"/>
        <w:spacing w:before="29" w:after="0" w:line="240" w:lineRule="auto"/>
        <w:ind w:right="-20"/>
        <w:rPr>
          <w:rFonts w:ascii="Times New Roman" w:hAnsi="Times New Roman"/>
          <w:sz w:val="24"/>
          <w:szCs w:val="24"/>
        </w:rPr>
      </w:pPr>
    </w:p>
    <w:p w14:paraId="5F447E02" w14:textId="77777777" w:rsidR="006C3DA8" w:rsidRDefault="006C3DA8" w:rsidP="006C3DA8">
      <w:pPr>
        <w:widowControl w:val="0"/>
        <w:autoSpaceDE w:val="0"/>
        <w:autoSpaceDN w:val="0"/>
        <w:adjustRightInd w:val="0"/>
        <w:spacing w:before="29" w:after="0" w:line="240" w:lineRule="auto"/>
        <w:ind w:right="-20"/>
        <w:rPr>
          <w:rFonts w:ascii="Times New Roman" w:hAnsi="Times New Roman"/>
          <w:sz w:val="24"/>
          <w:szCs w:val="24"/>
        </w:rPr>
      </w:pPr>
      <w:r>
        <w:rPr>
          <w:rFonts w:ascii="Times New Roman" w:hAnsi="Times New Roman"/>
          <w:sz w:val="24"/>
          <w:szCs w:val="24"/>
        </w:rPr>
        <w:br w:type="column"/>
      </w:r>
      <w:r w:rsidR="00A33B66">
        <w:rPr>
          <w:rFonts w:ascii="Times New Roman" w:hAnsi="Times New Roman"/>
          <w:sz w:val="24"/>
          <w:szCs w:val="24"/>
        </w:rPr>
        <w:t>Presidente de la Junta Directiva</w:t>
      </w:r>
    </w:p>
    <w:p w14:paraId="61A2FBC6" w14:textId="77777777" w:rsidR="006C3DA8" w:rsidRDefault="006C3DA8" w:rsidP="006C3DA8">
      <w:pPr>
        <w:widowControl w:val="0"/>
        <w:autoSpaceDE w:val="0"/>
        <w:autoSpaceDN w:val="0"/>
        <w:adjustRightInd w:val="0"/>
        <w:spacing w:before="29" w:after="0" w:line="240" w:lineRule="auto"/>
        <w:ind w:right="-20"/>
        <w:rPr>
          <w:rFonts w:ascii="Times New Roman" w:hAnsi="Times New Roman"/>
          <w:sz w:val="24"/>
          <w:szCs w:val="24"/>
        </w:rPr>
        <w:sectPr w:rsidR="006C3DA8">
          <w:type w:val="continuous"/>
          <w:pgSz w:w="12240" w:h="15840"/>
          <w:pgMar w:top="1340" w:right="1320" w:bottom="960" w:left="1320" w:header="720" w:footer="720" w:gutter="0"/>
          <w:cols w:num="2" w:space="720" w:equalWidth="0">
            <w:col w:w="1128" w:space="4032"/>
            <w:col w:w="4440"/>
          </w:cols>
          <w:noEndnote/>
        </w:sectPr>
      </w:pPr>
    </w:p>
    <w:p w14:paraId="44A1CE18" w14:textId="77777777" w:rsidR="006C3DA8" w:rsidRDefault="006C3DA8" w:rsidP="006C3DA8">
      <w:pPr>
        <w:widowControl w:val="0"/>
        <w:autoSpaceDE w:val="0"/>
        <w:autoSpaceDN w:val="0"/>
        <w:adjustRightInd w:val="0"/>
        <w:spacing w:before="7" w:after="0" w:line="240" w:lineRule="exact"/>
        <w:rPr>
          <w:rFonts w:ascii="Times New Roman" w:hAnsi="Times New Roman"/>
          <w:sz w:val="24"/>
          <w:szCs w:val="24"/>
        </w:rPr>
      </w:pPr>
    </w:p>
    <w:p w14:paraId="0E6C4F88" w14:textId="2AF00A4E" w:rsidR="00EC3887" w:rsidRDefault="00EC3887" w:rsidP="0030009A">
      <w:pPr>
        <w:widowControl w:val="0"/>
        <w:tabs>
          <w:tab w:val="left" w:pos="5520"/>
        </w:tabs>
        <w:autoSpaceDE w:val="0"/>
        <w:autoSpaceDN w:val="0"/>
        <w:adjustRightInd w:val="0"/>
        <w:spacing w:before="67" w:after="0" w:line="336" w:lineRule="exact"/>
        <w:ind w:right="1126"/>
        <w:rPr>
          <w:rFonts w:ascii="Century" w:hAnsi="Century" w:cs="Century"/>
          <w:color w:val="000000"/>
          <w:sz w:val="28"/>
          <w:szCs w:val="28"/>
        </w:rPr>
      </w:pPr>
      <w:r>
        <w:rPr>
          <w:rFonts w:ascii="Century" w:hAnsi="Century" w:cs="Century"/>
          <w:color w:val="000000"/>
          <w:sz w:val="28"/>
          <w:szCs w:val="28"/>
        </w:rPr>
        <w:tab/>
      </w:r>
    </w:p>
    <w:sectPr w:rsidR="00EC3887">
      <w:headerReference w:type="default" r:id="rId14"/>
      <w:footerReference w:type="default" r:id="rId15"/>
      <w:pgSz w:w="12240" w:h="15840"/>
      <w:pgMar w:top="1380" w:right="600" w:bottom="960" w:left="1700" w:header="0" w:footer="768" w:gutter="0"/>
      <w:pgNumType w:start="2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97BB4" w14:textId="77777777" w:rsidR="003F7D8C" w:rsidRDefault="003F7D8C">
      <w:pPr>
        <w:spacing w:after="0" w:line="240" w:lineRule="auto"/>
      </w:pPr>
      <w:r>
        <w:separator/>
      </w:r>
    </w:p>
  </w:endnote>
  <w:endnote w:type="continuationSeparator" w:id="0">
    <w:p w14:paraId="3D4084D8" w14:textId="77777777" w:rsidR="003F7D8C" w:rsidRDefault="003F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BEF05" w14:textId="77777777" w:rsidR="00C35266" w:rsidRDefault="00C35266">
    <w:pPr>
      <w:pStyle w:val="Footer"/>
      <w:jc w:val="right"/>
    </w:pPr>
  </w:p>
  <w:p w14:paraId="7B0D6B9A" w14:textId="77777777" w:rsidR="00C35266" w:rsidRDefault="00C35266">
    <w:pPr>
      <w:pStyle w:val="Footer"/>
      <w:jc w:val="center"/>
    </w:pPr>
  </w:p>
  <w:p w14:paraId="4CE5FC83" w14:textId="77777777" w:rsidR="00EC3887" w:rsidRDefault="00EC3887">
    <w:pPr>
      <w:widowControl w:val="0"/>
      <w:autoSpaceDE w:val="0"/>
      <w:autoSpaceDN w:val="0"/>
      <w:adjustRightInd w:val="0"/>
      <w:spacing w:after="0" w:line="200" w:lineRule="exact"/>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43EC" w14:textId="777B599E" w:rsidR="00EC3887" w:rsidRDefault="003F772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8240" behindDoc="1" locked="0" layoutInCell="0" allowOverlap="1" wp14:anchorId="1B2C4228" wp14:editId="772C3F0A">
              <wp:simplePos x="0" y="0"/>
              <wp:positionH relativeFrom="page">
                <wp:posOffset>6450330</wp:posOffset>
              </wp:positionH>
              <wp:positionV relativeFrom="page">
                <wp:posOffset>9431020</wp:posOffset>
              </wp:positionV>
              <wp:extent cx="880110" cy="177800"/>
              <wp:effectExtent l="0" t="0" r="0" b="0"/>
              <wp:wrapNone/>
              <wp:docPr id="5166664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A7D7"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C4228" id="_x0000_t202" coordsize="21600,21600" o:spt="202" path="m,l,21600r21600,l21600,xe">
              <v:stroke joinstyle="miter"/>
              <v:path gradientshapeok="t" o:connecttype="rect"/>
            </v:shapetype>
            <v:shape id="Text Box 1" o:spid="_x0000_s1026" type="#_x0000_t202" style="position:absolute;margin-left:507.9pt;margin-top:742.6pt;width:69.3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" o:allowincell="f" filled="f" stroked="f">
              <v:textbox inset="0,0,0,0">
                <w:txbxContent>
                  <w:p w14:paraId="3FEDA7D7"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CB6B" w14:textId="62883FAC" w:rsidR="00EC3887" w:rsidRDefault="003F772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14:anchorId="0BF2B7B3" wp14:editId="27863411">
              <wp:simplePos x="0" y="0"/>
              <wp:positionH relativeFrom="page">
                <wp:posOffset>6366510</wp:posOffset>
              </wp:positionH>
              <wp:positionV relativeFrom="page">
                <wp:posOffset>9431020</wp:posOffset>
              </wp:positionV>
              <wp:extent cx="962660" cy="177800"/>
              <wp:effectExtent l="0" t="0" r="0" b="0"/>
              <wp:wrapNone/>
              <wp:docPr id="1598367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946A1"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2B7B3" id="_x0000_t202" coordsize="21600,21600" o:spt="202" path="m,l,21600r21600,l21600,xe">
              <v:stroke joinstyle="miter"/>
              <v:path gradientshapeok="t" o:connecttype="rect"/>
            </v:shapetype>
            <v:shape id="Text Box 2" o:spid="_x0000_s1027" type="#_x0000_t202" style="position:absolute;margin-left:501.3pt;margin-top:742.6pt;width:75.8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" o:allowincell="f" filled="f" stroked="f">
              <v:textbox inset="0,0,0,0">
                <w:txbxContent>
                  <w:p w14:paraId="698946A1"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7233" w14:textId="445CBFB6" w:rsidR="00EC3887" w:rsidRDefault="003F7726">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2336" behindDoc="1" locked="0" layoutInCell="0" allowOverlap="1" wp14:anchorId="797E0638" wp14:editId="0039CC3C">
              <wp:simplePos x="0" y="0"/>
              <wp:positionH relativeFrom="page">
                <wp:posOffset>6366510</wp:posOffset>
              </wp:positionH>
              <wp:positionV relativeFrom="page">
                <wp:posOffset>9431020</wp:posOffset>
              </wp:positionV>
              <wp:extent cx="962660" cy="177800"/>
              <wp:effectExtent l="0" t="0" r="0" b="0"/>
              <wp:wrapNone/>
              <wp:docPr id="4647086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FC46B"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E0638" id="_x0000_t202" coordsize="21600,21600" o:spt="202" path="m,l,21600r21600,l21600,xe">
              <v:stroke joinstyle="miter"/>
              <v:path gradientshapeok="t" o:connecttype="rect"/>
            </v:shapetype>
            <v:shape id="Text Box 3" o:spid="_x0000_s1028" type="#_x0000_t202" style="position:absolute;margin-left:501.3pt;margin-top:742.6pt;width:75.8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" o:allowincell="f" filled="f" stroked="f">
              <v:textbox inset="0,0,0,0">
                <w:txbxContent>
                  <w:p w14:paraId="651FC46B" w14:textId="77777777" w:rsidR="00EC3887" w:rsidRDefault="00EC3887">
                    <w:pPr>
                      <w:widowControl w:val="0"/>
                      <w:autoSpaceDE w:val="0"/>
                      <w:autoSpaceDN w:val="0"/>
                      <w:adjustRightInd w:val="0"/>
                      <w:spacing w:after="0" w:line="269" w:lineRule="exact"/>
                      <w:ind w:left="20" w:right="-56"/>
                      <w:rPr>
                        <w:rFonts w:ascii="Century" w:hAnsi="Century" w:cs="Century"/>
                        <w:color w:val="00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22522" w14:textId="77777777" w:rsidR="003F7D8C" w:rsidRDefault="003F7D8C">
      <w:pPr>
        <w:spacing w:after="0" w:line="240" w:lineRule="auto"/>
      </w:pPr>
      <w:r>
        <w:separator/>
      </w:r>
    </w:p>
  </w:footnote>
  <w:footnote w:type="continuationSeparator" w:id="0">
    <w:p w14:paraId="407E46DE" w14:textId="77777777" w:rsidR="003F7D8C" w:rsidRDefault="003F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F380A" w14:textId="77777777" w:rsidR="00EC3887" w:rsidRDefault="00EC3887">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E428" w14:textId="77777777" w:rsidR="00EC3887" w:rsidRDefault="00EC3887">
    <w:pPr>
      <w:widowControl w:val="0"/>
      <w:autoSpaceDE w:val="0"/>
      <w:autoSpaceDN w:val="0"/>
      <w:adjustRightInd w:val="0"/>
      <w:spacing w:after="0" w:line="240" w:lineRule="auto"/>
      <w:rPr>
        <w:rFonts w:ascii="Times New Roman" w:hAnsi="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2D37" w14:textId="77777777" w:rsidR="00EC3887" w:rsidRDefault="00EC3887">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4A72"/>
    <w:multiLevelType w:val="hybridMultilevel"/>
    <w:tmpl w:val="FFFFFFFF"/>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0CA306F1"/>
    <w:multiLevelType w:val="hybridMultilevel"/>
    <w:tmpl w:val="FFFFFFFF"/>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15:restartNumberingAfterBreak="0">
    <w:nsid w:val="0D43724F"/>
    <w:multiLevelType w:val="hybridMultilevel"/>
    <w:tmpl w:val="FFFFFFFF"/>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3" w15:restartNumberingAfterBreak="0">
    <w:nsid w:val="196E39F7"/>
    <w:multiLevelType w:val="hybridMultilevel"/>
    <w:tmpl w:val="FFFFFFFF"/>
    <w:lvl w:ilvl="0" w:tplc="5CC8E160">
      <w:start w:val="1"/>
      <w:numFmt w:val="upperLetter"/>
      <w:lvlText w:val="%1."/>
      <w:lvlJc w:val="left"/>
      <w:pPr>
        <w:tabs>
          <w:tab w:val="num" w:pos="900"/>
        </w:tabs>
        <w:ind w:left="900" w:hanging="720"/>
      </w:pPr>
      <w:rPr>
        <w:rFonts w:cs="Times New Roman" w:hint="default"/>
      </w:rPr>
    </w:lvl>
    <w:lvl w:ilvl="1" w:tplc="870AF1C0">
      <w:start w:val="1"/>
      <w:numFmt w:val="decimal"/>
      <w:lvlText w:val="%2."/>
      <w:lvlJc w:val="left"/>
      <w:pPr>
        <w:tabs>
          <w:tab w:val="num" w:pos="1620"/>
        </w:tabs>
        <w:ind w:left="1620" w:hanging="72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4BB46DE7"/>
    <w:multiLevelType w:val="hybridMultilevel"/>
    <w:tmpl w:val="FFFFFFFF"/>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6E894089"/>
    <w:multiLevelType w:val="hybridMultilevel"/>
    <w:tmpl w:val="FFFFFFFF"/>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890923628">
    <w:abstractNumId w:val="3"/>
  </w:num>
  <w:num w:numId="2" w16cid:durableId="229847622">
    <w:abstractNumId w:val="4"/>
  </w:num>
  <w:num w:numId="3" w16cid:durableId="1495997379">
    <w:abstractNumId w:val="5"/>
  </w:num>
  <w:num w:numId="4" w16cid:durableId="1337339603">
    <w:abstractNumId w:val="1"/>
  </w:num>
  <w:num w:numId="5" w16cid:durableId="269246781">
    <w:abstractNumId w:val="0"/>
  </w:num>
  <w:num w:numId="6" w16cid:durableId="1056002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2C5"/>
    <w:rsid w:val="00003432"/>
    <w:rsid w:val="000321ED"/>
    <w:rsid w:val="000509BA"/>
    <w:rsid w:val="0005430E"/>
    <w:rsid w:val="00056E83"/>
    <w:rsid w:val="000915DC"/>
    <w:rsid w:val="0009331C"/>
    <w:rsid w:val="000A7185"/>
    <w:rsid w:val="000A75A0"/>
    <w:rsid w:val="000B117E"/>
    <w:rsid w:val="000C358F"/>
    <w:rsid w:val="000E1A33"/>
    <w:rsid w:val="000E7C0D"/>
    <w:rsid w:val="00105CB9"/>
    <w:rsid w:val="00106EB9"/>
    <w:rsid w:val="0012383F"/>
    <w:rsid w:val="00130804"/>
    <w:rsid w:val="001349D6"/>
    <w:rsid w:val="00136E9E"/>
    <w:rsid w:val="00146053"/>
    <w:rsid w:val="00165B7F"/>
    <w:rsid w:val="00166615"/>
    <w:rsid w:val="00170B1A"/>
    <w:rsid w:val="00177E73"/>
    <w:rsid w:val="00184A78"/>
    <w:rsid w:val="001A4392"/>
    <w:rsid w:val="001B717C"/>
    <w:rsid w:val="001D1389"/>
    <w:rsid w:val="001D5A2B"/>
    <w:rsid w:val="002474F1"/>
    <w:rsid w:val="002730B5"/>
    <w:rsid w:val="00292D8D"/>
    <w:rsid w:val="002A6B04"/>
    <w:rsid w:val="002A6D3E"/>
    <w:rsid w:val="002B6B82"/>
    <w:rsid w:val="002C5A15"/>
    <w:rsid w:val="002C60D8"/>
    <w:rsid w:val="002D4763"/>
    <w:rsid w:val="002E2150"/>
    <w:rsid w:val="0030009A"/>
    <w:rsid w:val="0030393D"/>
    <w:rsid w:val="00306328"/>
    <w:rsid w:val="00306957"/>
    <w:rsid w:val="00315075"/>
    <w:rsid w:val="00315A86"/>
    <w:rsid w:val="00332C6C"/>
    <w:rsid w:val="00333F0B"/>
    <w:rsid w:val="00335B50"/>
    <w:rsid w:val="00365FF7"/>
    <w:rsid w:val="003752BC"/>
    <w:rsid w:val="00387796"/>
    <w:rsid w:val="0039352F"/>
    <w:rsid w:val="00397475"/>
    <w:rsid w:val="003A0BBA"/>
    <w:rsid w:val="003B24BB"/>
    <w:rsid w:val="003C5FDF"/>
    <w:rsid w:val="003D0957"/>
    <w:rsid w:val="003F7726"/>
    <w:rsid w:val="003F7D8C"/>
    <w:rsid w:val="00400203"/>
    <w:rsid w:val="00406FC6"/>
    <w:rsid w:val="004442D0"/>
    <w:rsid w:val="00453483"/>
    <w:rsid w:val="004558BD"/>
    <w:rsid w:val="0045611A"/>
    <w:rsid w:val="00464A0D"/>
    <w:rsid w:val="00494834"/>
    <w:rsid w:val="00496199"/>
    <w:rsid w:val="004A6ACE"/>
    <w:rsid w:val="004B5364"/>
    <w:rsid w:val="004B62F9"/>
    <w:rsid w:val="004D21FA"/>
    <w:rsid w:val="004E5A92"/>
    <w:rsid w:val="004F7CC7"/>
    <w:rsid w:val="0050203A"/>
    <w:rsid w:val="00504F5C"/>
    <w:rsid w:val="00531582"/>
    <w:rsid w:val="00561FD4"/>
    <w:rsid w:val="0056281F"/>
    <w:rsid w:val="00563A9C"/>
    <w:rsid w:val="005713D0"/>
    <w:rsid w:val="005A2E7B"/>
    <w:rsid w:val="005B191E"/>
    <w:rsid w:val="005D71B2"/>
    <w:rsid w:val="005E7C06"/>
    <w:rsid w:val="00600F95"/>
    <w:rsid w:val="00616E0F"/>
    <w:rsid w:val="00632AA0"/>
    <w:rsid w:val="00647979"/>
    <w:rsid w:val="00650D34"/>
    <w:rsid w:val="00654691"/>
    <w:rsid w:val="006642A9"/>
    <w:rsid w:val="00692C54"/>
    <w:rsid w:val="006B0A5A"/>
    <w:rsid w:val="006C3DA8"/>
    <w:rsid w:val="006E1975"/>
    <w:rsid w:val="006E5C48"/>
    <w:rsid w:val="006F3F41"/>
    <w:rsid w:val="00703486"/>
    <w:rsid w:val="007078C0"/>
    <w:rsid w:val="00714F12"/>
    <w:rsid w:val="007236FD"/>
    <w:rsid w:val="00732134"/>
    <w:rsid w:val="00736FD0"/>
    <w:rsid w:val="00747949"/>
    <w:rsid w:val="00776C74"/>
    <w:rsid w:val="00785D27"/>
    <w:rsid w:val="007B7928"/>
    <w:rsid w:val="007C0A05"/>
    <w:rsid w:val="007D0A41"/>
    <w:rsid w:val="007E7F2F"/>
    <w:rsid w:val="007F05BD"/>
    <w:rsid w:val="0080052D"/>
    <w:rsid w:val="008040DB"/>
    <w:rsid w:val="008126E5"/>
    <w:rsid w:val="00822933"/>
    <w:rsid w:val="008827AE"/>
    <w:rsid w:val="0088481B"/>
    <w:rsid w:val="00893465"/>
    <w:rsid w:val="008D3864"/>
    <w:rsid w:val="008F01F6"/>
    <w:rsid w:val="008F1F0C"/>
    <w:rsid w:val="00903E0B"/>
    <w:rsid w:val="00916084"/>
    <w:rsid w:val="0091736D"/>
    <w:rsid w:val="009455BC"/>
    <w:rsid w:val="0094769E"/>
    <w:rsid w:val="00953939"/>
    <w:rsid w:val="009C39C4"/>
    <w:rsid w:val="009C769D"/>
    <w:rsid w:val="009E3345"/>
    <w:rsid w:val="00A0038B"/>
    <w:rsid w:val="00A01E6E"/>
    <w:rsid w:val="00A02A48"/>
    <w:rsid w:val="00A02E24"/>
    <w:rsid w:val="00A03703"/>
    <w:rsid w:val="00A170F6"/>
    <w:rsid w:val="00A17778"/>
    <w:rsid w:val="00A33B66"/>
    <w:rsid w:val="00A615B7"/>
    <w:rsid w:val="00A74988"/>
    <w:rsid w:val="00A7552A"/>
    <w:rsid w:val="00A93B4F"/>
    <w:rsid w:val="00AA3376"/>
    <w:rsid w:val="00AB4888"/>
    <w:rsid w:val="00AB5B4B"/>
    <w:rsid w:val="00AD14AB"/>
    <w:rsid w:val="00AD40CF"/>
    <w:rsid w:val="00B06864"/>
    <w:rsid w:val="00B16CE7"/>
    <w:rsid w:val="00B31FB1"/>
    <w:rsid w:val="00B321F4"/>
    <w:rsid w:val="00B3300D"/>
    <w:rsid w:val="00B53379"/>
    <w:rsid w:val="00B729A0"/>
    <w:rsid w:val="00B75D92"/>
    <w:rsid w:val="00BE52C5"/>
    <w:rsid w:val="00C04C3E"/>
    <w:rsid w:val="00C15805"/>
    <w:rsid w:val="00C31AC2"/>
    <w:rsid w:val="00C35266"/>
    <w:rsid w:val="00C510D8"/>
    <w:rsid w:val="00C62D6D"/>
    <w:rsid w:val="00C87219"/>
    <w:rsid w:val="00C910DA"/>
    <w:rsid w:val="00CA0567"/>
    <w:rsid w:val="00CB35FC"/>
    <w:rsid w:val="00D01802"/>
    <w:rsid w:val="00D06C90"/>
    <w:rsid w:val="00D13069"/>
    <w:rsid w:val="00D2065C"/>
    <w:rsid w:val="00D304EA"/>
    <w:rsid w:val="00D31429"/>
    <w:rsid w:val="00D71BD3"/>
    <w:rsid w:val="00D75ED1"/>
    <w:rsid w:val="00D762CC"/>
    <w:rsid w:val="00D81EB4"/>
    <w:rsid w:val="00D849D9"/>
    <w:rsid w:val="00DA7A54"/>
    <w:rsid w:val="00DD0F3B"/>
    <w:rsid w:val="00DE2AF7"/>
    <w:rsid w:val="00DE7103"/>
    <w:rsid w:val="00DF497D"/>
    <w:rsid w:val="00DF7ECB"/>
    <w:rsid w:val="00E13DC7"/>
    <w:rsid w:val="00E4245C"/>
    <w:rsid w:val="00E47DD9"/>
    <w:rsid w:val="00E6628E"/>
    <w:rsid w:val="00E71B03"/>
    <w:rsid w:val="00E77064"/>
    <w:rsid w:val="00EA58C3"/>
    <w:rsid w:val="00EC3887"/>
    <w:rsid w:val="00ED34FD"/>
    <w:rsid w:val="00ED71EA"/>
    <w:rsid w:val="00ED771D"/>
    <w:rsid w:val="00F05E9A"/>
    <w:rsid w:val="00F1040E"/>
    <w:rsid w:val="00F60DDC"/>
    <w:rsid w:val="00F678FD"/>
    <w:rsid w:val="00F81E45"/>
    <w:rsid w:val="00FB696C"/>
    <w:rsid w:val="00FC7DE9"/>
    <w:rsid w:val="00FD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270342"/>
  <w14:defaultImageDpi w14:val="0"/>
  <w15:docId w15:val="{9ECC9428-960B-4A8A-B3A6-0617B500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3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0393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0393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0393D"/>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0393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393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0393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30393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0393D"/>
    <w:rPr>
      <w:rFonts w:cs="Times New Roman"/>
      <w:b/>
      <w:bCs/>
      <w:sz w:val="28"/>
      <w:szCs w:val="28"/>
    </w:rPr>
  </w:style>
  <w:style w:type="character" w:customStyle="1" w:styleId="Heading5Char">
    <w:name w:val="Heading 5 Char"/>
    <w:basedOn w:val="DefaultParagraphFont"/>
    <w:link w:val="Heading5"/>
    <w:uiPriority w:val="9"/>
    <w:locked/>
    <w:rsid w:val="0030393D"/>
    <w:rPr>
      <w:rFonts w:cs="Times New Roman"/>
      <w:b/>
      <w:bCs/>
      <w:i/>
      <w:iCs/>
      <w:sz w:val="26"/>
      <w:szCs w:val="26"/>
    </w:rPr>
  </w:style>
  <w:style w:type="paragraph" w:styleId="Header">
    <w:name w:val="header"/>
    <w:basedOn w:val="Normal"/>
    <w:link w:val="HeaderChar"/>
    <w:uiPriority w:val="99"/>
    <w:unhideWhenUsed/>
    <w:rsid w:val="009C769D"/>
    <w:pPr>
      <w:tabs>
        <w:tab w:val="center" w:pos="4680"/>
        <w:tab w:val="right" w:pos="9360"/>
      </w:tabs>
    </w:pPr>
  </w:style>
  <w:style w:type="character" w:customStyle="1" w:styleId="HeaderChar">
    <w:name w:val="Header Char"/>
    <w:basedOn w:val="DefaultParagraphFont"/>
    <w:link w:val="Header"/>
    <w:uiPriority w:val="99"/>
    <w:locked/>
    <w:rsid w:val="009C769D"/>
    <w:rPr>
      <w:rFonts w:cs="Times New Roman"/>
    </w:rPr>
  </w:style>
  <w:style w:type="paragraph" w:styleId="Footer">
    <w:name w:val="footer"/>
    <w:basedOn w:val="Normal"/>
    <w:link w:val="FooterChar"/>
    <w:uiPriority w:val="99"/>
    <w:unhideWhenUsed/>
    <w:rsid w:val="009C769D"/>
    <w:pPr>
      <w:tabs>
        <w:tab w:val="center" w:pos="4680"/>
        <w:tab w:val="right" w:pos="9360"/>
      </w:tabs>
    </w:pPr>
  </w:style>
  <w:style w:type="character" w:customStyle="1" w:styleId="FooterChar">
    <w:name w:val="Footer Char"/>
    <w:basedOn w:val="DefaultParagraphFont"/>
    <w:link w:val="Footer"/>
    <w:uiPriority w:val="99"/>
    <w:locked/>
    <w:rsid w:val="009C769D"/>
    <w:rPr>
      <w:rFonts w:cs="Times New Roman"/>
    </w:rPr>
  </w:style>
  <w:style w:type="paragraph" w:styleId="NoSpacing">
    <w:name w:val="No Spacing"/>
    <w:uiPriority w:val="1"/>
    <w:qFormat/>
    <w:rsid w:val="0030393D"/>
    <w:pPr>
      <w:spacing w:after="0" w:line="240" w:lineRule="auto"/>
    </w:pPr>
  </w:style>
  <w:style w:type="paragraph" w:styleId="BalloonText">
    <w:name w:val="Balloon Text"/>
    <w:basedOn w:val="Normal"/>
    <w:link w:val="BalloonTextChar"/>
    <w:uiPriority w:val="99"/>
    <w:semiHidden/>
    <w:unhideWhenUsed/>
    <w:rsid w:val="00531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1582"/>
    <w:rPr>
      <w:rFonts w:ascii="Tahoma" w:hAnsi="Tahoma" w:cs="Tahoma"/>
      <w:sz w:val="16"/>
      <w:szCs w:val="16"/>
    </w:rPr>
  </w:style>
  <w:style w:type="character" w:styleId="Hyperlink">
    <w:name w:val="Hyperlink"/>
    <w:basedOn w:val="DefaultParagraphFont"/>
    <w:uiPriority w:val="99"/>
    <w:unhideWhenUsed/>
    <w:rsid w:val="00732134"/>
    <w:rPr>
      <w:rFonts w:cs="Times New Roman"/>
      <w:color w:val="0000FF" w:themeColor="hyperlink"/>
      <w:u w:val="single"/>
    </w:rPr>
  </w:style>
  <w:style w:type="character" w:styleId="UnresolvedMention">
    <w:name w:val="Unresolved Mention"/>
    <w:basedOn w:val="DefaultParagraphFont"/>
    <w:uiPriority w:val="99"/>
    <w:semiHidden/>
    <w:unhideWhenUsed/>
    <w:rsid w:val="0056281F"/>
    <w:rPr>
      <w:rFonts w:cs="Times New Roman"/>
      <w:color w:val="605E5C"/>
      <w:shd w:val="clear" w:color="auto" w:fill="E1DFDD"/>
    </w:rPr>
  </w:style>
  <w:style w:type="character" w:styleId="PlaceholderText">
    <w:name w:val="Placeholder Text"/>
    <w:basedOn w:val="DefaultParagraphFont"/>
    <w:uiPriority w:val="99"/>
    <w:semiHidden/>
    <w:rsid w:val="00F60DD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odwaywaterauthority.com"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3303A-8215-49D9-8201-D4DC149A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PSA RULES AND REGULATIONS</vt:lpstr>
    </vt:vector>
  </TitlesOfParts>
  <Company>Microsoft</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REGLAS Y REGULACIONES DE LA PSA</dc:title>
  <dc:subject/>
  <dc:creator>System Administrator</dc:creator>
  <cp:keywords/>
  <dc:description/>
  <cp:lastModifiedBy>Jessie Yokley</cp:lastModifiedBy>
  <cp:revision>1</cp:revision>
  <cp:lastPrinted>2020-02-11T15:20:00Z</cp:lastPrinted>
  <dcterms:created xsi:type="dcterms:W3CDTF">2025-02-14T14:55:00Z</dcterms:created>
  <dcterms:modified xsi:type="dcterms:W3CDTF">2025-02-14T14:56:00Z</dcterms:modified>
</cp:coreProperties>
</file>